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DC" w:rsidRDefault="005A0FDC" w:rsidP="005A0FDC">
      <w:pPr>
        <w:jc w:val="right"/>
      </w:pPr>
      <w:r>
        <w:t>12 декабря 2017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5A0FDC" w:rsidTr="00370C93">
        <w:trPr>
          <w:trHeight w:val="1918"/>
        </w:trPr>
        <w:tc>
          <w:tcPr>
            <w:tcW w:w="1692" w:type="dxa"/>
          </w:tcPr>
          <w:p w:rsidR="005A0FDC" w:rsidRDefault="005A0FDC" w:rsidP="00370C9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4605" t="12065" r="16510" b="1651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B7459" id="Прямая соединительная линия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wUB6&#10;CE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376AD4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5A0FDC" w:rsidRPr="006E46C7" w:rsidRDefault="005A0FDC" w:rsidP="00370C93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5560" t="34925" r="31750" b="3746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18D74" id="Прямая соединительная линия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5A0FDC" w:rsidRPr="00BE2E6A" w:rsidRDefault="005A0FDC" w:rsidP="00370C93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5A0FDC" w:rsidRDefault="005A0FDC" w:rsidP="00370C93">
            <w:pPr>
              <w:jc w:val="right"/>
            </w:pPr>
          </w:p>
        </w:tc>
      </w:tr>
    </w:tbl>
    <w:p w:rsidR="005A0FDC" w:rsidRPr="00606E4D" w:rsidRDefault="005A0FDC" w:rsidP="005A0F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«Прокуратура разъясняет»</w:t>
      </w:r>
    </w:p>
    <w:p w:rsidR="005A0FDC" w:rsidRDefault="005A0FDC" w:rsidP="005A0FD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A0FDC" w:rsidRDefault="005A0FDC" w:rsidP="005A0FDC">
      <w:pPr>
        <w:pStyle w:val="1"/>
        <w:spacing w:before="0" w:after="255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«Требования к антитеррористической защищённости торговых объектов»</w:t>
      </w:r>
    </w:p>
    <w:p w:rsidR="005A0FDC" w:rsidRPr="0092496F" w:rsidRDefault="005A0FDC" w:rsidP="005A0FDC">
      <w:pPr>
        <w:ind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При проведении официальных спортивных соревнований, в том числе с участием несовершеннолетних, должна обеспечиваться их безопасность.</w:t>
      </w:r>
    </w:p>
    <w:p w:rsidR="005A0FDC" w:rsidRPr="0092496F" w:rsidRDefault="005A0FDC" w:rsidP="005A0FDC">
      <w:pPr>
        <w:ind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Статьей 2 Федерального закона от 04.12.2007 № 329-ФЗ «О физической культуре и спорте в Российской Федерации» определено, что официальными физкультурными и спортивными мероприятиями являются физкультурные и спортивные мероприятия, включенные в Единый календарный план межрегиональных, всероссийских и международных физкультурных и спортивных мероприятий, календарные планы физкультурных и спортивных мероприятий субъектов Российской Федерации, муниципальных образований.</w:t>
      </w:r>
    </w:p>
    <w:p w:rsidR="005A0FDC" w:rsidRPr="0092496F" w:rsidRDefault="005A0FDC" w:rsidP="005A0FDC">
      <w:pPr>
        <w:ind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Правила обеспечения безопасности при проведении официальных спортивных соревнований, устанавливающие порядок обеспечения организаторами официальны спортивных соревнований и собственниками объектов спорта общественного порядка и общественной безопасности при их организации и проведении (далее – Правила) утверждены постановлением Правительства Российской Федерации от 18.04.2014 № 353.</w:t>
      </w:r>
    </w:p>
    <w:p w:rsidR="005A0FDC" w:rsidRPr="0092496F" w:rsidRDefault="005A0FDC" w:rsidP="005A0FDC">
      <w:pPr>
        <w:ind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t>Указанные Правила определяют требования к обеспечению безопасности места проведения соревнований, права и обязанности собственников (пользователей) объектов спорта и организатора соревнований по обеспечению общественного порядка и общественной безопасности.</w:t>
      </w:r>
    </w:p>
    <w:p w:rsidR="005A0FDC" w:rsidRPr="0092496F" w:rsidRDefault="005A0FDC" w:rsidP="005A0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96F">
        <w:rPr>
          <w:sz w:val="28"/>
          <w:szCs w:val="28"/>
        </w:rPr>
        <w:t>В частности, организатор соревнования обязан:</w:t>
      </w:r>
    </w:p>
    <w:p w:rsidR="005A0FDC" w:rsidRPr="0092496F" w:rsidRDefault="005A0FDC" w:rsidP="005A0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96F">
        <w:rPr>
          <w:sz w:val="28"/>
          <w:szCs w:val="28"/>
        </w:rPr>
        <w:t>-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соревнований;</w:t>
      </w:r>
    </w:p>
    <w:p w:rsidR="005A0FDC" w:rsidRPr="0092496F" w:rsidRDefault="005A0FDC" w:rsidP="005A0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96F">
        <w:rPr>
          <w:sz w:val="28"/>
          <w:szCs w:val="28"/>
        </w:rPr>
        <w:t>- организовывать взаимодействие с органами государственной власти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5A0FDC" w:rsidRPr="0092496F" w:rsidRDefault="005A0FDC" w:rsidP="005A0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96F">
        <w:rPr>
          <w:sz w:val="28"/>
          <w:szCs w:val="28"/>
        </w:rPr>
        <w:t>- разрабатывать и утверждать план мероприятий в срок не позднее 10 дней до начала соревнований;</w:t>
      </w:r>
    </w:p>
    <w:p w:rsidR="005A0FDC" w:rsidRPr="0092496F" w:rsidRDefault="005A0FDC" w:rsidP="005A0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96F">
        <w:rPr>
          <w:sz w:val="28"/>
          <w:szCs w:val="28"/>
        </w:rPr>
        <w:t>- принимать меры по соблюдению правил противопожарного режима;</w:t>
      </w:r>
    </w:p>
    <w:p w:rsidR="005A0FDC" w:rsidRPr="0092496F" w:rsidRDefault="005A0FDC" w:rsidP="005A0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96F">
        <w:rPr>
          <w:sz w:val="28"/>
          <w:szCs w:val="28"/>
        </w:rPr>
        <w:t>- информировать зрителей и участников соревнований о необходимости соблюдения Правил поведения;</w:t>
      </w:r>
    </w:p>
    <w:p w:rsidR="005A0FDC" w:rsidRPr="0092496F" w:rsidRDefault="005A0FDC" w:rsidP="005A0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96F">
        <w:rPr>
          <w:sz w:val="28"/>
          <w:szCs w:val="28"/>
        </w:rPr>
        <w:t>- обеспечивать зрителям и участникам соревнований в случае необходимости оказание первой помощи и организовывать оказание скорой медицинской помощи и др. обязанности.</w:t>
      </w:r>
    </w:p>
    <w:p w:rsidR="005A0FDC" w:rsidRPr="0092496F" w:rsidRDefault="005A0FDC" w:rsidP="005A0FDC">
      <w:pPr>
        <w:jc w:val="both"/>
        <w:rPr>
          <w:sz w:val="28"/>
          <w:szCs w:val="28"/>
        </w:rPr>
      </w:pPr>
    </w:p>
    <w:p w:rsidR="005A0FDC" w:rsidRDefault="005A0FDC" w:rsidP="005A0FDC">
      <w:pPr>
        <w:ind w:firstLine="708"/>
        <w:jc w:val="both"/>
        <w:rPr>
          <w:sz w:val="28"/>
          <w:szCs w:val="28"/>
        </w:rPr>
      </w:pPr>
      <w:r w:rsidRPr="0092496F">
        <w:rPr>
          <w:sz w:val="28"/>
          <w:szCs w:val="28"/>
        </w:rPr>
        <w:lastRenderedPageBreak/>
        <w:t>За нарушение правил обеспечения безопасности при проведении официальных спортивных мероприятий предусмотрена административная ответственность в соответствии со ст. 20.32 КоАП РФ.</w:t>
      </w:r>
    </w:p>
    <w:p w:rsidR="005A0FDC" w:rsidRDefault="005A0FDC" w:rsidP="005A0FDC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</w:p>
    <w:p w:rsidR="005A0FDC" w:rsidRDefault="005A0FDC" w:rsidP="005A0FDC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</w:p>
    <w:p w:rsidR="005A0FDC" w:rsidRPr="00471815" w:rsidRDefault="005A0FDC" w:rsidP="005A0FDC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471815">
        <w:rPr>
          <w:color w:val="000000"/>
          <w:sz w:val="28"/>
          <w:szCs w:val="28"/>
        </w:rPr>
        <w:t xml:space="preserve">Прокурор </w:t>
      </w:r>
    </w:p>
    <w:p w:rsidR="005A0FDC" w:rsidRPr="00471815" w:rsidRDefault="005A0FDC" w:rsidP="005A0FDC">
      <w:pPr>
        <w:shd w:val="clear" w:color="auto" w:fill="FFFFFF"/>
        <w:ind w:right="-5"/>
        <w:jc w:val="both"/>
        <w:rPr>
          <w:sz w:val="22"/>
          <w:szCs w:val="20"/>
        </w:rPr>
      </w:pPr>
      <w:proofErr w:type="spellStart"/>
      <w:r w:rsidRPr="00471815">
        <w:rPr>
          <w:color w:val="000000"/>
          <w:sz w:val="28"/>
          <w:szCs w:val="28"/>
        </w:rPr>
        <w:t>Сургутского</w:t>
      </w:r>
      <w:proofErr w:type="spellEnd"/>
      <w:r w:rsidRPr="00471815">
        <w:rPr>
          <w:color w:val="000000"/>
          <w:sz w:val="28"/>
          <w:szCs w:val="28"/>
        </w:rPr>
        <w:t xml:space="preserve"> района</w:t>
      </w:r>
      <w:r w:rsidRPr="00471815">
        <w:rPr>
          <w:color w:val="000000"/>
          <w:sz w:val="28"/>
          <w:szCs w:val="28"/>
        </w:rPr>
        <w:tab/>
        <w:t xml:space="preserve">                                   </w:t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471815">
        <w:rPr>
          <w:color w:val="000000"/>
          <w:sz w:val="28"/>
          <w:szCs w:val="28"/>
        </w:rPr>
        <w:t xml:space="preserve">А.В. Горобченко   </w:t>
      </w: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</w:p>
    <w:p w:rsidR="00544FCB" w:rsidRPr="005A0FDC" w:rsidRDefault="005A0FDC" w:rsidP="005A0FDC">
      <w:pPr>
        <w:pStyle w:val="a3"/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В.А. Забродин, тел. 21-99-92</w:t>
      </w:r>
      <w:bookmarkStart w:id="0" w:name="_GoBack"/>
      <w:bookmarkEnd w:id="0"/>
      <w:r w:rsidR="009600F2" w:rsidRPr="005A0FDC">
        <w:t xml:space="preserve"> </w:t>
      </w:r>
    </w:p>
    <w:sectPr w:rsidR="00544FCB" w:rsidRPr="005A0FDC" w:rsidSect="00E3436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2"/>
    <w:rsid w:val="00012251"/>
    <w:rsid w:val="000A3954"/>
    <w:rsid w:val="000D194C"/>
    <w:rsid w:val="00314581"/>
    <w:rsid w:val="00351AF9"/>
    <w:rsid w:val="00494763"/>
    <w:rsid w:val="00544FCB"/>
    <w:rsid w:val="005A0FDC"/>
    <w:rsid w:val="009600F2"/>
    <w:rsid w:val="009E168D"/>
    <w:rsid w:val="00C428FF"/>
    <w:rsid w:val="00C65EB7"/>
    <w:rsid w:val="00E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F84"/>
  <w15:chartTrackingRefBased/>
  <w15:docId w15:val="{D5BEA9DF-54FE-4B3C-B942-0267627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C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EA1C02"/>
    <w:pPr>
      <w:spacing w:after="225"/>
      <w:jc w:val="both"/>
    </w:pPr>
  </w:style>
  <w:style w:type="paragraph" w:styleId="a4">
    <w:name w:val="No Spacing"/>
    <w:uiPriority w:val="1"/>
    <w:qFormat/>
    <w:rsid w:val="00EA1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2017-12-28T04:19:00Z</dcterms:created>
  <dcterms:modified xsi:type="dcterms:W3CDTF">2017-12-28T04:19:00Z</dcterms:modified>
</cp:coreProperties>
</file>