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51C" w:rsidRDefault="000716B7" w:rsidP="00191CE1">
      <w:pPr>
        <w:tabs>
          <w:tab w:val="left" w:pos="6878"/>
        </w:tabs>
        <w:jc w:val="center"/>
        <w:rPr>
          <w:b/>
          <w:sz w:val="48"/>
          <w:szCs w:val="48"/>
        </w:rPr>
      </w:pPr>
      <w:r w:rsidRPr="00191CE1">
        <w:rPr>
          <w:rFonts w:ascii="Cambria" w:hAnsi="Cambria" w:cs="Cambria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39" behindDoc="1" locked="0" layoutInCell="1" allowOverlap="1" wp14:anchorId="654461F9" wp14:editId="0B6F693F">
            <wp:simplePos x="0" y="0"/>
            <wp:positionH relativeFrom="column">
              <wp:posOffset>-468217</wp:posOffset>
            </wp:positionH>
            <wp:positionV relativeFrom="paragraph">
              <wp:posOffset>-1349566</wp:posOffset>
            </wp:positionV>
            <wp:extent cx="10741446" cy="8460740"/>
            <wp:effectExtent l="0" t="0" r="3175" b="0"/>
            <wp:wrapNone/>
            <wp:docPr id="3" name="Рисунок 3" descr="C:\Users\Инженер ПО\Downloads\гро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 ПО\Downloads\гроз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"/>
                    <a:stretch/>
                  </pic:blipFill>
                  <pic:spPr bwMode="auto">
                    <a:xfrm>
                      <a:off x="0" y="0"/>
                      <a:ext cx="10744358" cy="84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CE1">
        <w:rPr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255CEB" wp14:editId="506A84B4">
                <wp:simplePos x="0" y="0"/>
                <wp:positionH relativeFrom="column">
                  <wp:posOffset>350520</wp:posOffset>
                </wp:positionH>
                <wp:positionV relativeFrom="paragraph">
                  <wp:posOffset>440690</wp:posOffset>
                </wp:positionV>
                <wp:extent cx="630315" cy="639192"/>
                <wp:effectExtent l="0" t="0" r="17780" b="27940"/>
                <wp:wrapNone/>
                <wp:docPr id="2" name="Знак запрет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315" cy="639192"/>
                        </a:xfrm>
                        <a:prstGeom prst="noSmoking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B7FCF0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Знак запрета 2" o:spid="_x0000_s1026" type="#_x0000_t57" style="position:absolute;margin-left:27.6pt;margin-top:34.7pt;width:49.65pt;height:50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" adj="4050" fillcolor="red" strokecolor="#1f4d78 [1604]" strokeweight="1pt"/>
            </w:pict>
          </mc:Fallback>
        </mc:AlternateContent>
      </w:r>
      <w:r w:rsidR="00191CE1">
        <w:rPr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1C55C" wp14:editId="24AD1757">
                <wp:simplePos x="0" y="0"/>
                <wp:positionH relativeFrom="column">
                  <wp:posOffset>129654</wp:posOffset>
                </wp:positionH>
                <wp:positionV relativeFrom="paragraph">
                  <wp:posOffset>511791</wp:posOffset>
                </wp:positionV>
                <wp:extent cx="3763645" cy="559426"/>
                <wp:effectExtent l="19050" t="0" r="46355" b="12700"/>
                <wp:wrapNone/>
                <wp:docPr id="1" name="Нашив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3645" cy="559426"/>
                        </a:xfrm>
                        <a:prstGeom prst="chevron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D6B" w:rsidRPr="00191CE1" w:rsidRDefault="00F27D6B" w:rsidP="00F27D6B">
                            <w:pPr>
                              <w:jc w:val="center"/>
                              <w:rPr>
                                <w:rFonts w:ascii="Cambria" w:hAnsi="Cambria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191CE1">
                              <w:rPr>
                                <w:rFonts w:ascii="Cambria" w:hAnsi="Cambria"/>
                                <w:color w:val="FFFF00"/>
                                <w:sz w:val="28"/>
                                <w:szCs w:val="28"/>
                              </w:rPr>
                              <w:t>Во время грозы нельзя: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C55C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1" o:spid="_x0000_s1026" type="#_x0000_t55" style="position:absolute;left:0;text-align:left;margin-left:10.2pt;margin-top:40.3pt;width:296.35pt;height:44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" adj="19995" fillcolor="#7030a0" strokecolor="#1f4d78 [1604]" strokeweight="1pt">
                <v:textbox>
                  <w:txbxContent>
                    <w:p w:rsidR="00F27D6B" w:rsidRPr="00191CE1" w:rsidRDefault="00F27D6B" w:rsidP="00F27D6B">
                      <w:pPr>
                        <w:jc w:val="center"/>
                        <w:rPr>
                          <w:rFonts w:ascii="Cambria" w:hAnsi="Cambria"/>
                          <w:color w:val="FFFF00"/>
                          <w:sz w:val="28"/>
                          <w:szCs w:val="28"/>
                        </w:rPr>
                      </w:pPr>
                      <w:r w:rsidRPr="00191CE1">
                        <w:rPr>
                          <w:rFonts w:ascii="Cambria" w:hAnsi="Cambria"/>
                          <w:color w:val="FFFF00"/>
                          <w:sz w:val="28"/>
                          <w:szCs w:val="28"/>
                        </w:rPr>
                        <w:t>Во время грозы нельзя:</w:t>
                      </w:r>
                    </w:p>
                  </w:txbxContent>
                </v:textbox>
              </v:shape>
            </w:pict>
          </mc:Fallback>
        </mc:AlternateContent>
      </w:r>
      <w:r w:rsidR="00A52747" w:rsidRPr="00191CE1">
        <w:rPr>
          <w:rFonts w:ascii="Cambria" w:hAnsi="Cambria" w:cs="Cambria"/>
          <w:b/>
          <w:color w:val="FF0000"/>
          <w:sz w:val="48"/>
          <w:szCs w:val="48"/>
        </w:rPr>
        <w:t>Осторожно</w:t>
      </w:r>
      <w:r w:rsidR="00A52747" w:rsidRPr="00191CE1">
        <w:rPr>
          <w:rFonts w:ascii="Colonna MT" w:hAnsi="Colonna MT"/>
          <w:b/>
          <w:color w:val="FF0000"/>
          <w:sz w:val="48"/>
          <w:szCs w:val="48"/>
        </w:rPr>
        <w:t xml:space="preserve"> </w:t>
      </w:r>
      <w:r w:rsidR="00A52747" w:rsidRPr="00191CE1">
        <w:rPr>
          <w:rFonts w:ascii="Cambria" w:hAnsi="Cambria" w:cs="Cambria"/>
          <w:b/>
          <w:color w:val="FF0000"/>
          <w:sz w:val="48"/>
          <w:szCs w:val="48"/>
        </w:rPr>
        <w:t>гроза</w:t>
      </w:r>
      <w:r w:rsidR="00A52747" w:rsidRPr="00A52747">
        <w:rPr>
          <w:rFonts w:ascii="Colonna MT" w:hAnsi="Colonna MT"/>
          <w:b/>
          <w:sz w:val="48"/>
          <w:szCs w:val="48"/>
        </w:rPr>
        <w:t>!</w:t>
      </w:r>
    </w:p>
    <w:p w:rsidR="00F27D6B" w:rsidRDefault="009520EA" w:rsidP="00A52747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F74BFB" wp14:editId="452AC6CE">
                <wp:simplePos x="0" y="0"/>
                <wp:positionH relativeFrom="column">
                  <wp:posOffset>5270472</wp:posOffset>
                </wp:positionH>
                <wp:positionV relativeFrom="paragraph">
                  <wp:posOffset>11193</wp:posOffset>
                </wp:positionV>
                <wp:extent cx="4065973" cy="532660"/>
                <wp:effectExtent l="19050" t="0" r="29845" b="20320"/>
                <wp:wrapNone/>
                <wp:docPr id="6" name="Нашив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5973" cy="532660"/>
                        </a:xfrm>
                        <a:prstGeom prst="chevron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20EA" w:rsidRPr="008F5046" w:rsidRDefault="009520EA" w:rsidP="009520EA">
                            <w:pPr>
                              <w:jc w:val="center"/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8F5046">
                              <w:rPr>
                                <w:rFonts w:ascii="Cambria" w:hAnsi="Cambria"/>
                                <w:color w:val="FFFF00"/>
                                <w:sz w:val="28"/>
                                <w:szCs w:val="28"/>
                              </w:rPr>
                              <w:t>Факторы риска с высокой степенью</w:t>
                            </w:r>
                            <w:r w:rsidRPr="008F5046">
                              <w:rPr>
                                <w:color w:val="FFFF00"/>
                                <w:sz w:val="28"/>
                                <w:szCs w:val="28"/>
                              </w:rPr>
                              <w:t xml:space="preserve"> опасности: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74BFB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6" o:spid="_x0000_s1027" type="#_x0000_t55" style="position:absolute;left:0;text-align:left;margin-left:415pt;margin-top:.9pt;width:320.15pt;height:41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" adj="20185" fillcolor="#7030a0" strokecolor="#1f4d78 [1604]" strokeweight="1pt">
                <v:textbox>
                  <w:txbxContent>
                    <w:p w:rsidR="009520EA" w:rsidRPr="008F5046" w:rsidRDefault="009520EA" w:rsidP="009520EA">
                      <w:pPr>
                        <w:jc w:val="center"/>
                        <w:rPr>
                          <w:color w:val="FFFF00"/>
                          <w:sz w:val="28"/>
                          <w:szCs w:val="28"/>
                        </w:rPr>
                      </w:pPr>
                      <w:r w:rsidRPr="008F5046">
                        <w:rPr>
                          <w:rFonts w:ascii="Cambria" w:hAnsi="Cambria"/>
                          <w:color w:val="FFFF00"/>
                          <w:sz w:val="28"/>
                          <w:szCs w:val="28"/>
                        </w:rPr>
                        <w:t>Факторы риска с высокой степенью</w:t>
                      </w:r>
                      <w:r w:rsidRPr="008F5046">
                        <w:rPr>
                          <w:color w:val="FFFF00"/>
                          <w:sz w:val="28"/>
                          <w:szCs w:val="28"/>
                        </w:rPr>
                        <w:t xml:space="preserve"> опасности: </w:t>
                      </w:r>
                    </w:p>
                  </w:txbxContent>
                </v:textbox>
              </v:shape>
            </w:pict>
          </mc:Fallback>
        </mc:AlternateContent>
      </w:r>
    </w:p>
    <w:p w:rsidR="00F27D6B" w:rsidRDefault="00F27D6B" w:rsidP="00F27D6B">
      <w:pPr>
        <w:tabs>
          <w:tab w:val="left" w:pos="6179"/>
        </w:tabs>
        <w:rPr>
          <w:sz w:val="48"/>
          <w:szCs w:val="48"/>
        </w:rPr>
        <w:sectPr w:rsidR="00F27D6B" w:rsidSect="00A5274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27D6B" w:rsidRPr="00191CE1" w:rsidRDefault="00F27D6B" w:rsidP="000716B7">
      <w:pPr>
        <w:pStyle w:val="a3"/>
        <w:numPr>
          <w:ilvl w:val="0"/>
          <w:numId w:val="2"/>
        </w:numPr>
        <w:tabs>
          <w:tab w:val="left" w:pos="6179"/>
        </w:tabs>
        <w:spacing w:before="240" w:after="0" w:line="240" w:lineRule="auto"/>
        <w:ind w:left="782" w:hanging="357"/>
        <w:rPr>
          <w:rFonts w:ascii="Cambria" w:hAnsi="Cambria"/>
          <w:color w:val="FFE599" w:themeColor="accent4" w:themeTint="66"/>
          <w:sz w:val="28"/>
          <w:szCs w:val="28"/>
        </w:rPr>
      </w:pPr>
      <w:r w:rsidRPr="00191CE1">
        <w:rPr>
          <w:rFonts w:ascii="Cambria" w:hAnsi="Cambria"/>
          <w:color w:val="FFE599" w:themeColor="accent4" w:themeTint="66"/>
          <w:sz w:val="28"/>
          <w:szCs w:val="28"/>
        </w:rPr>
        <w:lastRenderedPageBreak/>
        <w:t>Купаться и контактировать с водой</w:t>
      </w:r>
    </w:p>
    <w:p w:rsidR="001D3DE4" w:rsidRPr="000716B7" w:rsidRDefault="00F27D6B" w:rsidP="000716B7">
      <w:pPr>
        <w:pStyle w:val="a3"/>
        <w:numPr>
          <w:ilvl w:val="0"/>
          <w:numId w:val="2"/>
        </w:numPr>
        <w:tabs>
          <w:tab w:val="left" w:pos="6179"/>
        </w:tabs>
        <w:spacing w:after="0" w:line="240" w:lineRule="auto"/>
        <w:rPr>
          <w:rFonts w:ascii="Cambria" w:hAnsi="Cambria"/>
          <w:color w:val="FFE599" w:themeColor="accent4" w:themeTint="66"/>
          <w:sz w:val="28"/>
          <w:szCs w:val="28"/>
        </w:rPr>
      </w:pPr>
      <w:r w:rsidRPr="00191CE1">
        <w:rPr>
          <w:rFonts w:ascii="Cambria" w:hAnsi="Cambria"/>
          <w:color w:val="FFE599" w:themeColor="accent4" w:themeTint="66"/>
          <w:sz w:val="28"/>
          <w:szCs w:val="28"/>
        </w:rPr>
        <w:t xml:space="preserve">Касаться </w:t>
      </w:r>
      <w:r w:rsidR="001D3DE4" w:rsidRPr="00191CE1">
        <w:rPr>
          <w:rFonts w:ascii="Cambria" w:hAnsi="Cambria"/>
          <w:color w:val="FFE599" w:themeColor="accent4" w:themeTint="66"/>
          <w:sz w:val="28"/>
          <w:szCs w:val="28"/>
        </w:rPr>
        <w:t>металлических конструкций</w:t>
      </w:r>
      <w:r w:rsidR="009520EA" w:rsidRPr="00191CE1">
        <w:rPr>
          <w:noProof/>
          <w:color w:val="FFE599" w:themeColor="accent4" w:themeTint="66"/>
        </w:rPr>
        <w:t xml:space="preserve"> </w:t>
      </w:r>
    </w:p>
    <w:p w:rsidR="008F3C89" w:rsidRPr="00191CE1" w:rsidRDefault="000716B7" w:rsidP="000716B7">
      <w:pPr>
        <w:spacing w:after="0" w:line="240" w:lineRule="auto"/>
        <w:rPr>
          <w:rFonts w:ascii="Cambria" w:hAnsi="Cambria"/>
          <w:color w:val="FFE599" w:themeColor="accent4" w:themeTint="66"/>
          <w:sz w:val="28"/>
          <w:szCs w:val="28"/>
        </w:rPr>
      </w:pPr>
      <w:r w:rsidRPr="00191CE1">
        <w:rPr>
          <w:noProof/>
          <w:color w:val="FFE599" w:themeColor="accent4" w:themeTint="6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2A611DF" wp14:editId="080843A0">
            <wp:simplePos x="0" y="0"/>
            <wp:positionH relativeFrom="column">
              <wp:posOffset>102235</wp:posOffset>
            </wp:positionH>
            <wp:positionV relativeFrom="page">
              <wp:posOffset>1619250</wp:posOffset>
            </wp:positionV>
            <wp:extent cx="565150" cy="463550"/>
            <wp:effectExtent l="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150" cy="463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C8B" w:rsidRPr="00191CE1">
        <w:rPr>
          <w:rFonts w:ascii="Cambria" w:hAnsi="Cambria"/>
          <w:color w:val="FFE599" w:themeColor="accent4" w:themeTint="66"/>
          <w:sz w:val="28"/>
          <w:szCs w:val="28"/>
        </w:rPr>
        <w:t xml:space="preserve">   </w:t>
      </w:r>
    </w:p>
    <w:p w:rsidR="008F5046" w:rsidRPr="00191CE1" w:rsidRDefault="004B0C8B" w:rsidP="000716B7">
      <w:pPr>
        <w:spacing w:after="0" w:line="240" w:lineRule="auto"/>
        <w:rPr>
          <w:rFonts w:ascii="Cambria" w:hAnsi="Cambria"/>
          <w:color w:val="FFE599" w:themeColor="accent4" w:themeTint="66"/>
          <w:sz w:val="28"/>
          <w:szCs w:val="28"/>
        </w:rPr>
        <w:sectPr w:rsidR="008F5046" w:rsidRPr="00191CE1" w:rsidSect="001D3DE4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191CE1">
        <w:rPr>
          <w:rFonts w:ascii="Cambria" w:hAnsi="Cambria"/>
          <w:color w:val="FFE599" w:themeColor="accent4" w:themeTint="66"/>
          <w:sz w:val="28"/>
          <w:szCs w:val="28"/>
        </w:rPr>
        <w:t xml:space="preserve"> </w:t>
      </w:r>
      <w:r w:rsidR="000716B7">
        <w:rPr>
          <w:rFonts w:ascii="Cambria" w:hAnsi="Cambria"/>
          <w:color w:val="FFE599" w:themeColor="accent4" w:themeTint="66"/>
          <w:sz w:val="28"/>
          <w:szCs w:val="28"/>
        </w:rPr>
        <w:t>Р</w:t>
      </w:r>
      <w:r w:rsidRPr="00191CE1">
        <w:rPr>
          <w:rFonts w:ascii="Cambria" w:hAnsi="Cambria"/>
          <w:color w:val="FFE599" w:themeColor="accent4" w:themeTint="66"/>
          <w:sz w:val="28"/>
          <w:szCs w:val="28"/>
        </w:rPr>
        <w:t>овная открытая местность</w:t>
      </w:r>
    </w:p>
    <w:p w:rsidR="00F27D6B" w:rsidRPr="00191CE1" w:rsidRDefault="00F27D6B" w:rsidP="000716B7">
      <w:pPr>
        <w:pStyle w:val="a3"/>
        <w:numPr>
          <w:ilvl w:val="0"/>
          <w:numId w:val="2"/>
        </w:numPr>
        <w:tabs>
          <w:tab w:val="left" w:pos="6179"/>
        </w:tabs>
        <w:spacing w:after="0" w:line="240" w:lineRule="auto"/>
        <w:rPr>
          <w:rFonts w:ascii="Cambria" w:hAnsi="Cambria"/>
          <w:color w:val="FFE599" w:themeColor="accent4" w:themeTint="66"/>
          <w:sz w:val="28"/>
          <w:szCs w:val="28"/>
        </w:rPr>
      </w:pPr>
      <w:r w:rsidRPr="00191CE1">
        <w:rPr>
          <w:rFonts w:ascii="Cambria" w:hAnsi="Cambria"/>
          <w:color w:val="FFE599" w:themeColor="accent4" w:themeTint="66"/>
          <w:sz w:val="28"/>
          <w:szCs w:val="28"/>
        </w:rPr>
        <w:lastRenderedPageBreak/>
        <w:t>Быстро передвигаться пешком или</w:t>
      </w:r>
      <w:r w:rsidR="001D3DE4" w:rsidRPr="00191CE1">
        <w:rPr>
          <w:rFonts w:ascii="Cambria" w:hAnsi="Cambria"/>
          <w:color w:val="FFE599" w:themeColor="accent4" w:themeTint="66"/>
          <w:sz w:val="28"/>
          <w:szCs w:val="28"/>
        </w:rPr>
        <w:t xml:space="preserve"> на открытом пространстве</w:t>
      </w:r>
    </w:p>
    <w:p w:rsidR="001D3DE4" w:rsidRPr="00191CE1" w:rsidRDefault="001D3DE4" w:rsidP="000716B7">
      <w:pPr>
        <w:pStyle w:val="a3"/>
        <w:numPr>
          <w:ilvl w:val="0"/>
          <w:numId w:val="2"/>
        </w:numPr>
        <w:tabs>
          <w:tab w:val="left" w:pos="6179"/>
        </w:tabs>
        <w:spacing w:after="0" w:line="240" w:lineRule="auto"/>
        <w:rPr>
          <w:rFonts w:ascii="Cambria" w:hAnsi="Cambria"/>
          <w:color w:val="FFE599" w:themeColor="accent4" w:themeTint="66"/>
          <w:sz w:val="28"/>
          <w:szCs w:val="28"/>
        </w:rPr>
      </w:pPr>
      <w:r w:rsidRPr="00191CE1">
        <w:rPr>
          <w:rFonts w:ascii="Cambria" w:hAnsi="Cambria"/>
          <w:color w:val="FFE599" w:themeColor="accent4" w:themeTint="66"/>
          <w:sz w:val="28"/>
          <w:szCs w:val="28"/>
        </w:rPr>
        <w:t>Ложиться на землю</w:t>
      </w:r>
    </w:p>
    <w:p w:rsidR="001D3DE4" w:rsidRPr="00191CE1" w:rsidRDefault="001D3DE4" w:rsidP="000716B7">
      <w:pPr>
        <w:pStyle w:val="a3"/>
        <w:numPr>
          <w:ilvl w:val="0"/>
          <w:numId w:val="2"/>
        </w:numPr>
        <w:tabs>
          <w:tab w:val="left" w:pos="6179"/>
        </w:tabs>
        <w:spacing w:after="0" w:line="240" w:lineRule="auto"/>
        <w:rPr>
          <w:rFonts w:ascii="Cambria" w:hAnsi="Cambria"/>
          <w:color w:val="FFE599" w:themeColor="accent4" w:themeTint="66"/>
          <w:sz w:val="28"/>
          <w:szCs w:val="28"/>
        </w:rPr>
      </w:pPr>
      <w:r w:rsidRPr="00191CE1">
        <w:rPr>
          <w:rFonts w:ascii="Cambria" w:hAnsi="Cambria"/>
          <w:color w:val="FFE599" w:themeColor="accent4" w:themeTint="66"/>
          <w:sz w:val="28"/>
          <w:szCs w:val="28"/>
        </w:rPr>
        <w:t>Укрываться в стоге сена</w:t>
      </w:r>
    </w:p>
    <w:p w:rsidR="001D3DE4" w:rsidRPr="00191CE1" w:rsidRDefault="001D3DE4" w:rsidP="000716B7">
      <w:pPr>
        <w:pStyle w:val="a3"/>
        <w:numPr>
          <w:ilvl w:val="0"/>
          <w:numId w:val="2"/>
        </w:numPr>
        <w:tabs>
          <w:tab w:val="left" w:pos="6179"/>
        </w:tabs>
        <w:spacing w:after="0" w:line="240" w:lineRule="auto"/>
        <w:rPr>
          <w:rFonts w:ascii="Cambria" w:hAnsi="Cambria"/>
          <w:color w:val="FFE599" w:themeColor="accent4" w:themeTint="66"/>
          <w:sz w:val="28"/>
          <w:szCs w:val="28"/>
        </w:rPr>
      </w:pPr>
      <w:r w:rsidRPr="00191CE1">
        <w:rPr>
          <w:rFonts w:ascii="Cambria" w:hAnsi="Cambria"/>
          <w:color w:val="FFE599" w:themeColor="accent4" w:themeTint="66"/>
          <w:sz w:val="28"/>
          <w:szCs w:val="28"/>
        </w:rPr>
        <w:t>Приближаться на расстояние ближе 30-50 м к отдельно стоящим высоким объектам</w:t>
      </w:r>
    </w:p>
    <w:p w:rsidR="008F3C89" w:rsidRDefault="008F3C89" w:rsidP="008F3C89">
      <w:pPr>
        <w:tabs>
          <w:tab w:val="left" w:pos="6179"/>
        </w:tabs>
        <w:rPr>
          <w:sz w:val="28"/>
          <w:szCs w:val="28"/>
        </w:rPr>
      </w:pPr>
    </w:p>
    <w:p w:rsidR="008F3C89" w:rsidRDefault="000716B7" w:rsidP="008F3C89">
      <w:pPr>
        <w:tabs>
          <w:tab w:val="left" w:pos="617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2E71FB" wp14:editId="71D79C99">
                <wp:simplePos x="0" y="0"/>
                <wp:positionH relativeFrom="column">
                  <wp:posOffset>249324</wp:posOffset>
                </wp:positionH>
                <wp:positionV relativeFrom="paragraph">
                  <wp:posOffset>166427</wp:posOffset>
                </wp:positionV>
                <wp:extent cx="5802399" cy="585470"/>
                <wp:effectExtent l="19050" t="0" r="46355" b="24130"/>
                <wp:wrapNone/>
                <wp:docPr id="16" name="Нашивк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2399" cy="585470"/>
                        </a:xfrm>
                        <a:prstGeom prst="chevron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3C89" w:rsidRPr="008F5046" w:rsidRDefault="008F3C89" w:rsidP="008F3C89">
                            <w:pPr>
                              <w:jc w:val="center"/>
                              <w:rPr>
                                <w:rFonts w:ascii="Cambria" w:hAnsi="Cambria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8F5046">
                              <w:rPr>
                                <w:rFonts w:ascii="Cambria" w:hAnsi="Cambria"/>
                                <w:color w:val="FFFF00"/>
                                <w:sz w:val="28"/>
                                <w:szCs w:val="28"/>
                              </w:rPr>
                              <w:t>Если гроза настигла вас, то необходимо: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E71FB" id="Нашивка 16" o:spid="_x0000_s1028" type="#_x0000_t55" style="position:absolute;margin-left:19.65pt;margin-top:13.1pt;width:456.9pt;height:46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" adj="20510" fillcolor="#7030a0" strokecolor="#1f4d78 [1604]" strokeweight="1pt">
                <v:textbox>
                  <w:txbxContent>
                    <w:p w:rsidR="008F3C89" w:rsidRPr="008F5046" w:rsidRDefault="008F3C89" w:rsidP="008F3C89">
                      <w:pPr>
                        <w:jc w:val="center"/>
                        <w:rPr>
                          <w:rFonts w:ascii="Cambria" w:hAnsi="Cambria"/>
                          <w:color w:val="FFFF00"/>
                          <w:sz w:val="28"/>
                          <w:szCs w:val="28"/>
                        </w:rPr>
                      </w:pPr>
                      <w:r w:rsidRPr="008F5046">
                        <w:rPr>
                          <w:rFonts w:ascii="Cambria" w:hAnsi="Cambria"/>
                          <w:color w:val="FFFF00"/>
                          <w:sz w:val="28"/>
                          <w:szCs w:val="28"/>
                        </w:rPr>
                        <w:t>Если гроза настигла вас, то необходимо:</w:t>
                      </w:r>
                    </w:p>
                  </w:txbxContent>
                </v:textbox>
              </v:shape>
            </w:pict>
          </mc:Fallback>
        </mc:AlternateContent>
      </w:r>
    </w:p>
    <w:p w:rsidR="000716B7" w:rsidRDefault="000716B7" w:rsidP="008F3C89">
      <w:pPr>
        <w:tabs>
          <w:tab w:val="left" w:pos="6179"/>
        </w:tabs>
        <w:rPr>
          <w:sz w:val="28"/>
          <w:szCs w:val="28"/>
        </w:rPr>
      </w:pPr>
    </w:p>
    <w:p w:rsidR="008F5046" w:rsidRDefault="008F5046" w:rsidP="008057D9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</w:p>
    <w:p w:rsidR="008057D9" w:rsidRDefault="008057D9" w:rsidP="008057D9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  <w:r w:rsidRPr="007959BE">
        <w:rPr>
          <w:rFonts w:ascii="Cambria" w:hAnsi="Cambria" w:cs="Cambria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5648" behindDoc="1" locked="0" layoutInCell="1" allowOverlap="1" wp14:anchorId="7B247190" wp14:editId="40259198">
            <wp:simplePos x="0" y="0"/>
            <wp:positionH relativeFrom="column">
              <wp:posOffset>-5080</wp:posOffset>
            </wp:positionH>
            <wp:positionV relativeFrom="paragraph">
              <wp:posOffset>103474</wp:posOffset>
            </wp:positionV>
            <wp:extent cx="1050290" cy="532263"/>
            <wp:effectExtent l="0" t="0" r="0" b="1270"/>
            <wp:wrapTight wrapText="bothSides">
              <wp:wrapPolygon edited="0">
                <wp:start x="0" y="0"/>
                <wp:lineTo x="0" y="20878"/>
                <wp:lineTo x="21156" y="20878"/>
                <wp:lineTo x="21156" y="0"/>
                <wp:lineTo x="0" y="0"/>
              </wp:wrapPolygon>
            </wp:wrapTight>
            <wp:docPr id="5" name="Рисунок 5" descr="C:\Users\Инженер ПО\Downloads\при гро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женер ПО\Downloads\при гроз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12" t="56185" b="23641"/>
                    <a:stretch/>
                  </pic:blipFill>
                  <pic:spPr bwMode="auto">
                    <a:xfrm>
                      <a:off x="0" y="0"/>
                      <a:ext cx="1050290" cy="53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46">
        <w:rPr>
          <w:color w:val="FFE599" w:themeColor="accent4" w:themeTint="66"/>
          <w:sz w:val="28"/>
          <w:szCs w:val="28"/>
        </w:rPr>
        <w:t>В</w:t>
      </w:r>
      <w:r w:rsidRPr="00191CE1">
        <w:rPr>
          <w:color w:val="FFE599" w:themeColor="accent4" w:themeTint="66"/>
          <w:sz w:val="28"/>
          <w:szCs w:val="28"/>
        </w:rPr>
        <w:t xml:space="preserve"> населенном пункте – укрыться в здании, закрыть сквозные отверстия, отключить по возможности все электроприборы</w:t>
      </w:r>
    </w:p>
    <w:p w:rsidR="008057D9" w:rsidRDefault="008057D9" w:rsidP="008057D9">
      <w:pPr>
        <w:spacing w:before="240" w:after="0" w:line="240" w:lineRule="auto"/>
        <w:rPr>
          <w:color w:val="FFE599" w:themeColor="accent4" w:themeTint="66"/>
          <w:sz w:val="28"/>
          <w:szCs w:val="28"/>
        </w:rPr>
      </w:pPr>
      <w:r w:rsidRPr="007959BE">
        <w:rPr>
          <w:rFonts w:ascii="Cambria" w:hAnsi="Cambria" w:cs="Cambria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9744" behindDoc="1" locked="0" layoutInCell="1" allowOverlap="1" wp14:anchorId="7C4F4237" wp14:editId="07AC3B8F">
            <wp:simplePos x="0" y="0"/>
            <wp:positionH relativeFrom="column">
              <wp:posOffset>137765</wp:posOffset>
            </wp:positionH>
            <wp:positionV relativeFrom="paragraph">
              <wp:posOffset>116320</wp:posOffset>
            </wp:positionV>
            <wp:extent cx="640080" cy="968375"/>
            <wp:effectExtent l="0" t="0" r="7620" b="3175"/>
            <wp:wrapTight wrapText="bothSides">
              <wp:wrapPolygon edited="0">
                <wp:start x="0" y="0"/>
                <wp:lineTo x="0" y="21246"/>
                <wp:lineTo x="21214" y="21246"/>
                <wp:lineTo x="21214" y="0"/>
                <wp:lineTo x="0" y="0"/>
              </wp:wrapPolygon>
            </wp:wrapTight>
            <wp:docPr id="11" name="Рисунок 11" descr="C:\Users\Инженер ПО\Downloads\дерево при гро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женер ПО\Downloads\дерево при гроз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0" t="17400" r="33361" b="20183"/>
                    <a:stretch/>
                  </pic:blipFill>
                  <pic:spPr bwMode="auto">
                    <a:xfrm>
                      <a:off x="0" y="0"/>
                      <a:ext cx="64008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046">
        <w:rPr>
          <w:color w:val="FFE599" w:themeColor="accent4" w:themeTint="66"/>
          <w:sz w:val="28"/>
          <w:szCs w:val="28"/>
        </w:rPr>
        <w:t>В лесу</w:t>
      </w:r>
      <w:r>
        <w:rPr>
          <w:color w:val="FFE599" w:themeColor="accent4" w:themeTint="66"/>
          <w:sz w:val="28"/>
          <w:szCs w:val="28"/>
        </w:rPr>
        <w:t xml:space="preserve"> - встать под низкое дерево</w:t>
      </w:r>
    </w:p>
    <w:p w:rsidR="008057D9" w:rsidRPr="00191CE1" w:rsidRDefault="008F5046" w:rsidP="008057D9">
      <w:pPr>
        <w:spacing w:before="240" w:after="0" w:line="240" w:lineRule="auto"/>
        <w:rPr>
          <w:color w:val="FFE599" w:themeColor="accent4" w:themeTint="66"/>
          <w:sz w:val="28"/>
          <w:szCs w:val="28"/>
        </w:rPr>
      </w:pPr>
      <w:r>
        <w:rPr>
          <w:color w:val="FFE599" w:themeColor="accent4" w:themeTint="66"/>
          <w:sz w:val="28"/>
          <w:szCs w:val="28"/>
        </w:rPr>
        <w:t>Н</w:t>
      </w:r>
      <w:r w:rsidR="008057D9">
        <w:rPr>
          <w:color w:val="FFE599" w:themeColor="accent4" w:themeTint="66"/>
          <w:sz w:val="28"/>
          <w:szCs w:val="28"/>
        </w:rPr>
        <w:t>а открытом месте – укрыться в ложбине без</w:t>
      </w:r>
      <w:r w:rsidR="008057D9" w:rsidRPr="008057D9">
        <w:rPr>
          <w:color w:val="FFE599" w:themeColor="accent4" w:themeTint="66"/>
          <w:sz w:val="28"/>
          <w:szCs w:val="28"/>
        </w:rPr>
        <w:t xml:space="preserve"> </w:t>
      </w:r>
      <w:r w:rsidR="008057D9">
        <w:rPr>
          <w:color w:val="FFE599" w:themeColor="accent4" w:themeTint="66"/>
          <w:sz w:val="28"/>
          <w:szCs w:val="28"/>
        </w:rPr>
        <w:t>кустов и деревьев</w:t>
      </w:r>
    </w:p>
    <w:p w:rsidR="008057D9" w:rsidRDefault="008057D9" w:rsidP="008057D9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  <w:r>
        <w:rPr>
          <w:color w:val="FFE599" w:themeColor="accent4" w:themeTint="66"/>
          <w:sz w:val="28"/>
          <w:szCs w:val="28"/>
        </w:rPr>
        <w:t xml:space="preserve"> </w:t>
      </w:r>
    </w:p>
    <w:p w:rsidR="001470E1" w:rsidRDefault="001470E1" w:rsidP="000716B7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</w:p>
    <w:p w:rsidR="001470E1" w:rsidRPr="00191CE1" w:rsidRDefault="001470E1" w:rsidP="001470E1">
      <w:pPr>
        <w:tabs>
          <w:tab w:val="left" w:pos="6179"/>
        </w:tabs>
        <w:spacing w:after="0" w:line="240" w:lineRule="auto"/>
        <w:rPr>
          <w:color w:val="FFE599" w:themeColor="accent4" w:themeTint="66"/>
          <w:sz w:val="28"/>
          <w:szCs w:val="28"/>
        </w:rPr>
      </w:pPr>
      <w:r w:rsidRPr="004B0C8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2A44E0B" wp14:editId="4452A8A7">
            <wp:simplePos x="0" y="0"/>
            <wp:positionH relativeFrom="column">
              <wp:posOffset>100965</wp:posOffset>
            </wp:positionH>
            <wp:positionV relativeFrom="page">
              <wp:posOffset>2087880</wp:posOffset>
            </wp:positionV>
            <wp:extent cx="565785" cy="487680"/>
            <wp:effectExtent l="0" t="0" r="5715" b="7620"/>
            <wp:wrapSquare wrapText="bothSides"/>
            <wp:docPr id="15" name="Рисунок 15" descr="C:\Users\Инженер ПО\Downloads\Лэ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женер ПО\Downloads\Лэп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4876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CE1">
        <w:rPr>
          <w:color w:val="FFE599" w:themeColor="accent4" w:themeTint="66"/>
          <w:sz w:val="28"/>
          <w:szCs w:val="28"/>
        </w:rPr>
        <w:t>Линии электропередач</w:t>
      </w:r>
    </w:p>
    <w:p w:rsidR="001470E1" w:rsidRDefault="001470E1" w:rsidP="000716B7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</w:p>
    <w:p w:rsidR="001470E1" w:rsidRPr="00191CE1" w:rsidRDefault="001470E1" w:rsidP="001470E1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  <w:r w:rsidRPr="00191CE1">
        <w:rPr>
          <w:noProof/>
          <w:color w:val="FFE599" w:themeColor="accent4" w:themeTint="66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21CF266" wp14:editId="1B8C03D4">
            <wp:simplePos x="0" y="0"/>
            <wp:positionH relativeFrom="column">
              <wp:posOffset>95250</wp:posOffset>
            </wp:positionH>
            <wp:positionV relativeFrom="page">
              <wp:posOffset>2649220</wp:posOffset>
            </wp:positionV>
            <wp:extent cx="565785" cy="478790"/>
            <wp:effectExtent l="0" t="0" r="5715" b="0"/>
            <wp:wrapSquare wrapText="bothSides"/>
            <wp:docPr id="8" name="Рисунок 8" descr="C:\Users\Инженер ПО\Downloads\моби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женер ПО\Downloads\мобильни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478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CE1">
        <w:rPr>
          <w:color w:val="FFE599" w:themeColor="accent4" w:themeTint="66"/>
          <w:sz w:val="28"/>
          <w:szCs w:val="28"/>
        </w:rPr>
        <w:t>Включенный мобильный телефон (даже если вы по нему не разговариваете)</w:t>
      </w:r>
    </w:p>
    <w:p w:rsidR="001470E1" w:rsidRDefault="001470E1" w:rsidP="000716B7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  <w:r w:rsidRPr="00191CE1">
        <w:rPr>
          <w:noProof/>
          <w:color w:val="FFE599" w:themeColor="accent4" w:themeTint="66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57BAE82" wp14:editId="54E2B0E7">
            <wp:simplePos x="0" y="0"/>
            <wp:positionH relativeFrom="column">
              <wp:posOffset>101484</wp:posOffset>
            </wp:positionH>
            <wp:positionV relativeFrom="page">
              <wp:posOffset>3191222</wp:posOffset>
            </wp:positionV>
            <wp:extent cx="567055" cy="478790"/>
            <wp:effectExtent l="0" t="0" r="4445" b="0"/>
            <wp:wrapSquare wrapText="bothSides"/>
            <wp:docPr id="9" name="Рисунок 9" descr="C:\Users\Инженер ПО\Downloads\з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женер ПО\Downloads\зон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8" t="10116" r="9965" b="9500"/>
                    <a:stretch/>
                  </pic:blipFill>
                  <pic:spPr bwMode="auto">
                    <a:xfrm>
                      <a:off x="0" y="0"/>
                      <a:ext cx="567055" cy="478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0E1" w:rsidRDefault="001470E1" w:rsidP="000716B7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  <w:r w:rsidRPr="00191CE1">
        <w:rPr>
          <w:color w:val="FFE599" w:themeColor="accent4" w:themeTint="66"/>
          <w:sz w:val="28"/>
          <w:szCs w:val="28"/>
        </w:rPr>
        <w:t>Открытый зонт (из-за наличия в нем металлических спиц)</w:t>
      </w:r>
    </w:p>
    <w:p w:rsidR="008F5046" w:rsidRDefault="008F5046" w:rsidP="008F5046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</w:p>
    <w:p w:rsidR="008F5046" w:rsidRDefault="008F5046" w:rsidP="008F5046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</w:p>
    <w:p w:rsidR="008F5046" w:rsidRDefault="008F5046" w:rsidP="008F5046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</w:p>
    <w:p w:rsidR="008F5046" w:rsidRDefault="008F5046" w:rsidP="008F5046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  <w:r w:rsidRPr="007959BE">
        <w:rPr>
          <w:rFonts w:ascii="Cambria" w:hAnsi="Cambria" w:cs="Cambria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3600" behindDoc="1" locked="0" layoutInCell="1" allowOverlap="1" wp14:anchorId="75C12837" wp14:editId="0E30CD61">
            <wp:simplePos x="0" y="0"/>
            <wp:positionH relativeFrom="column">
              <wp:posOffset>-117475</wp:posOffset>
            </wp:positionH>
            <wp:positionV relativeFrom="paragraph">
              <wp:posOffset>136525</wp:posOffset>
            </wp:positionV>
            <wp:extent cx="1050290" cy="572770"/>
            <wp:effectExtent l="0" t="0" r="0" b="0"/>
            <wp:wrapSquare wrapText="bothSides"/>
            <wp:docPr id="4" name="Рисунок 4" descr="C:\Users\Инженер ПО\Downloads\при гро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 ПО\Downloads\при гроз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4" t="31826" r="2976" b="46849"/>
                    <a:stretch/>
                  </pic:blipFill>
                  <pic:spPr bwMode="auto">
                    <a:xfrm>
                      <a:off x="0" y="0"/>
                      <a:ext cx="105029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0E1" w:rsidRPr="008F5046" w:rsidRDefault="001470E1" w:rsidP="008F5046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  <w:r w:rsidRPr="008F5046">
        <w:rPr>
          <w:color w:val="FFE599" w:themeColor="accent4" w:themeTint="66"/>
          <w:sz w:val="28"/>
          <w:szCs w:val="28"/>
        </w:rPr>
        <w:t>При нахождении в воде – срочно выйти на берег</w:t>
      </w:r>
      <w:r w:rsidR="008F5046">
        <w:rPr>
          <w:color w:val="FFE599" w:themeColor="accent4" w:themeTint="66"/>
          <w:sz w:val="28"/>
          <w:szCs w:val="28"/>
        </w:rPr>
        <w:t xml:space="preserve"> </w:t>
      </w:r>
      <w:r w:rsidRPr="008F5046">
        <w:rPr>
          <w:color w:val="FFE599" w:themeColor="accent4" w:themeTint="66"/>
          <w:sz w:val="28"/>
          <w:szCs w:val="28"/>
        </w:rPr>
        <w:t>и покинуть пляж</w:t>
      </w:r>
    </w:p>
    <w:p w:rsidR="008F5046" w:rsidRDefault="008F5046" w:rsidP="000716B7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</w:p>
    <w:p w:rsidR="001470E1" w:rsidRDefault="008F5046" w:rsidP="000716B7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</w:pPr>
      <w:r w:rsidRPr="007959BE">
        <w:rPr>
          <w:rFonts w:ascii="Cambria" w:hAnsi="Cambria" w:cs="Cambria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7696" behindDoc="1" locked="0" layoutInCell="1" allowOverlap="1" wp14:anchorId="4DA551F2" wp14:editId="5A459864">
            <wp:simplePos x="0" y="0"/>
            <wp:positionH relativeFrom="column">
              <wp:posOffset>91218</wp:posOffset>
            </wp:positionH>
            <wp:positionV relativeFrom="paragraph">
              <wp:posOffset>55436</wp:posOffset>
            </wp:positionV>
            <wp:extent cx="613410" cy="940860"/>
            <wp:effectExtent l="0" t="0" r="0" b="0"/>
            <wp:wrapSquare wrapText="bothSides"/>
            <wp:docPr id="7" name="Рисунок 7" descr="C:\Users\Инженер ПО\Downloads\при гроз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женер ПО\Downloads\при гроз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8" t="62095" r="37906" b="11647"/>
                    <a:stretch/>
                  </pic:blipFill>
                  <pic:spPr bwMode="auto">
                    <a:xfrm>
                      <a:off x="0" y="0"/>
                      <a:ext cx="613410" cy="9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0E1">
        <w:rPr>
          <w:color w:val="FFE599" w:themeColor="accent4" w:themeTint="66"/>
          <w:sz w:val="28"/>
          <w:szCs w:val="28"/>
        </w:rPr>
        <w:t>В дороге – покинуть автомобиль, закрыть окна, включить подфарники, и не прикасаться</w:t>
      </w:r>
      <w:r>
        <w:rPr>
          <w:color w:val="FFE599" w:themeColor="accent4" w:themeTint="66"/>
          <w:sz w:val="28"/>
          <w:szCs w:val="28"/>
        </w:rPr>
        <w:t xml:space="preserve"> к металлическим частям в машины</w:t>
      </w:r>
    </w:p>
    <w:p w:rsidR="001470E1" w:rsidRPr="00191CE1" w:rsidRDefault="001470E1" w:rsidP="000716B7">
      <w:pPr>
        <w:pStyle w:val="a3"/>
        <w:spacing w:after="0" w:line="240" w:lineRule="auto"/>
        <w:rPr>
          <w:color w:val="FFE599" w:themeColor="accent4" w:themeTint="66"/>
          <w:sz w:val="28"/>
          <w:szCs w:val="28"/>
        </w:rPr>
        <w:sectPr w:rsidR="001470E1" w:rsidRPr="00191CE1" w:rsidSect="001D3DE4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8F5046" w:rsidRDefault="008F5046" w:rsidP="008F5046">
      <w:pPr>
        <w:pStyle w:val="a3"/>
        <w:rPr>
          <w:rFonts w:ascii="Times New Roman" w:eastAsia="Calibri" w:hAnsi="Times New Roman" w:cs="Times New Roman"/>
          <w:color w:val="BFBFBF" w:themeColor="background1" w:themeShade="BF"/>
          <w:sz w:val="20"/>
          <w:szCs w:val="20"/>
        </w:rPr>
      </w:pPr>
    </w:p>
    <w:p w:rsidR="001470E1" w:rsidRPr="008F5046" w:rsidRDefault="008057D9" w:rsidP="008F5046">
      <w:pPr>
        <w:pStyle w:val="a3"/>
        <w:tabs>
          <w:tab w:val="left" w:pos="284"/>
        </w:tabs>
        <w:ind w:left="284"/>
        <w:rPr>
          <w:color w:val="BFBFBF" w:themeColor="background1" w:themeShade="BF"/>
          <w:sz w:val="28"/>
          <w:szCs w:val="28"/>
        </w:rPr>
      </w:pPr>
      <w:r w:rsidRPr="008F5046">
        <w:rPr>
          <w:rFonts w:ascii="Times New Roman" w:eastAsia="Calibri" w:hAnsi="Times New Roman" w:cs="Times New Roman"/>
          <w:color w:val="BFBFBF" w:themeColor="background1" w:themeShade="BF"/>
          <w:sz w:val="20"/>
          <w:szCs w:val="20"/>
        </w:rPr>
        <w:t xml:space="preserve">Инструктор противопожарной профилактики пожарной части Государственной противопожарной </w:t>
      </w:r>
      <w:proofErr w:type="spellStart"/>
      <w:r w:rsidRPr="008F5046">
        <w:rPr>
          <w:rFonts w:ascii="Times New Roman" w:eastAsia="Calibri" w:hAnsi="Times New Roman" w:cs="Times New Roman"/>
          <w:color w:val="BFBFBF" w:themeColor="background1" w:themeShade="BF"/>
          <w:sz w:val="20"/>
          <w:szCs w:val="20"/>
        </w:rPr>
        <w:t>службыПЧ</w:t>
      </w:r>
      <w:proofErr w:type="spellEnd"/>
      <w:r w:rsidRPr="008F5046">
        <w:rPr>
          <w:rFonts w:ascii="Times New Roman" w:eastAsia="Calibri" w:hAnsi="Times New Roman" w:cs="Times New Roman"/>
          <w:color w:val="BFBFBF" w:themeColor="background1" w:themeShade="BF"/>
          <w:sz w:val="20"/>
          <w:szCs w:val="20"/>
        </w:rPr>
        <w:t xml:space="preserve"> (поселок Солнечный) филиала казенного учреждения ХМАО-Югры «</w:t>
      </w:r>
      <w:proofErr w:type="spellStart"/>
      <w:r w:rsidRPr="008F5046">
        <w:rPr>
          <w:rFonts w:ascii="Times New Roman" w:eastAsia="Calibri" w:hAnsi="Times New Roman" w:cs="Times New Roman"/>
          <w:color w:val="BFBFBF" w:themeColor="background1" w:themeShade="BF"/>
          <w:sz w:val="20"/>
          <w:szCs w:val="20"/>
        </w:rPr>
        <w:t>Центроспас-Югория</w:t>
      </w:r>
      <w:proofErr w:type="spellEnd"/>
      <w:r w:rsidRPr="008F5046">
        <w:rPr>
          <w:rFonts w:ascii="Times New Roman" w:eastAsia="Calibri" w:hAnsi="Times New Roman" w:cs="Times New Roman"/>
          <w:color w:val="BFBFBF" w:themeColor="background1" w:themeShade="BF"/>
          <w:sz w:val="20"/>
          <w:szCs w:val="20"/>
        </w:rPr>
        <w:t xml:space="preserve">» по </w:t>
      </w:r>
      <w:proofErr w:type="spellStart"/>
      <w:r w:rsidRPr="008F5046">
        <w:rPr>
          <w:rFonts w:ascii="Times New Roman" w:eastAsia="Calibri" w:hAnsi="Times New Roman" w:cs="Times New Roman"/>
          <w:color w:val="BFBFBF" w:themeColor="background1" w:themeShade="BF"/>
          <w:sz w:val="20"/>
          <w:szCs w:val="20"/>
        </w:rPr>
        <w:t>Сургутскому</w:t>
      </w:r>
      <w:proofErr w:type="spellEnd"/>
      <w:r w:rsidRPr="008F5046">
        <w:rPr>
          <w:rFonts w:ascii="Times New Roman" w:eastAsia="Calibri" w:hAnsi="Times New Roman" w:cs="Times New Roman"/>
          <w:color w:val="BFBFBF" w:themeColor="background1" w:themeShade="BF"/>
          <w:sz w:val="20"/>
          <w:szCs w:val="20"/>
        </w:rPr>
        <w:t xml:space="preserve"> району Е.А. </w:t>
      </w:r>
      <w:proofErr w:type="spellStart"/>
      <w:r w:rsidRPr="008F5046">
        <w:rPr>
          <w:rFonts w:ascii="Times New Roman" w:eastAsia="Calibri" w:hAnsi="Times New Roman" w:cs="Times New Roman"/>
          <w:color w:val="BFBFBF" w:themeColor="background1" w:themeShade="BF"/>
          <w:sz w:val="20"/>
          <w:szCs w:val="20"/>
        </w:rPr>
        <w:t>Шибакова</w:t>
      </w:r>
      <w:proofErr w:type="spellEnd"/>
      <w:r w:rsidRPr="008F5046">
        <w:rPr>
          <w:rFonts w:ascii="Times New Roman" w:eastAsia="Calibri" w:hAnsi="Times New Roman" w:cs="Times New Roman"/>
          <w:color w:val="BFBFBF" w:themeColor="background1" w:themeShade="BF"/>
        </w:rPr>
        <w:t xml:space="preserve">  </w:t>
      </w:r>
    </w:p>
    <w:sectPr w:rsidR="001470E1" w:rsidRPr="008F5046" w:rsidSect="008F3C89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F20F2"/>
    <w:multiLevelType w:val="hybridMultilevel"/>
    <w:tmpl w:val="784093A6"/>
    <w:lvl w:ilvl="0" w:tplc="AA3EAAA4">
      <w:start w:val="1"/>
      <w:numFmt w:val="bullet"/>
      <w:lvlText w:val=""/>
      <w:lvlJc w:val="left"/>
      <w:pPr>
        <w:ind w:left="786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814173B"/>
    <w:multiLevelType w:val="hybridMultilevel"/>
    <w:tmpl w:val="E342E7F8"/>
    <w:lvl w:ilvl="0" w:tplc="BDF4D3CE">
      <w:start w:val="1"/>
      <w:numFmt w:val="bullet"/>
      <w:lvlText w:val="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B39"/>
    <w:rsid w:val="000716B7"/>
    <w:rsid w:val="001470E1"/>
    <w:rsid w:val="00191CE1"/>
    <w:rsid w:val="001D3DE4"/>
    <w:rsid w:val="00395B39"/>
    <w:rsid w:val="004B0C8B"/>
    <w:rsid w:val="005651DF"/>
    <w:rsid w:val="00600A55"/>
    <w:rsid w:val="007959BE"/>
    <w:rsid w:val="008057D9"/>
    <w:rsid w:val="008E651C"/>
    <w:rsid w:val="008F3C89"/>
    <w:rsid w:val="008F5046"/>
    <w:rsid w:val="00950334"/>
    <w:rsid w:val="009520EA"/>
    <w:rsid w:val="00A52747"/>
    <w:rsid w:val="00F2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734FA6-D306-4542-AFD2-CDA7A3508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D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 ПО</dc:creator>
  <cp:keywords/>
  <dc:description/>
  <cp:lastModifiedBy>Инженер ПО</cp:lastModifiedBy>
  <cp:revision>5</cp:revision>
  <dcterms:created xsi:type="dcterms:W3CDTF">2021-06-02T09:24:00Z</dcterms:created>
  <dcterms:modified xsi:type="dcterms:W3CDTF">2021-06-03T05:25:00Z</dcterms:modified>
</cp:coreProperties>
</file>