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BC8" w:rsidRDefault="00031BC8" w:rsidP="00031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16 ноября 2016 года с 10:00 до 11:00 </w:t>
      </w:r>
      <w:r>
        <w:rPr>
          <w:rFonts w:ascii="Times New Roman" w:hAnsi="Times New Roman" w:cs="Times New Roman"/>
          <w:sz w:val="28"/>
          <w:szCs w:val="28"/>
        </w:rPr>
        <w:t>состоится «Прямая телефонная</w:t>
      </w:r>
    </w:p>
    <w:p w:rsidR="00031BC8" w:rsidRDefault="00031BC8" w:rsidP="00031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линия» по вопросам:</w:t>
      </w:r>
    </w:p>
    <w:p w:rsidR="00031BC8" w:rsidRDefault="00031BC8" w:rsidP="00031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Социальное обслуживание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района.</w:t>
      </w:r>
    </w:p>
    <w:p w:rsidR="00031BC8" w:rsidRDefault="00031BC8" w:rsidP="00031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Проводит: заместитель директора бюджетного учреждения ХМАО-Югры</w:t>
      </w:r>
    </w:p>
    <w:p w:rsidR="00031BC8" w:rsidRDefault="00031BC8" w:rsidP="00031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«Комплексный центр социального обслуживания населения «Содействие». -</w:t>
      </w:r>
    </w:p>
    <w:p w:rsidR="00031BC8" w:rsidRDefault="00031BC8" w:rsidP="00031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Бибалаева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Умайра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Насруллаевна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1BC8" w:rsidRDefault="00031BC8" w:rsidP="00031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 Предоставление муниципальных нежилых помещений в аренду.</w:t>
      </w:r>
    </w:p>
    <w:p w:rsidR="00031BC8" w:rsidRDefault="00031BC8" w:rsidP="00031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Проводит: начальник отдела закрепления муниципального имущества управления</w:t>
      </w:r>
    </w:p>
    <w:p w:rsidR="00031BC8" w:rsidRDefault="00031BC8" w:rsidP="00031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имуществом департамента имущественных и</w:t>
      </w:r>
    </w:p>
    <w:p w:rsidR="00031BC8" w:rsidRDefault="00031BC8" w:rsidP="00031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Ахмадова</w:t>
      </w:r>
      <w:proofErr w:type="spellEnd"/>
    </w:p>
    <w:p w:rsidR="00031BC8" w:rsidRDefault="00031BC8" w:rsidP="00031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Александровна.</w:t>
      </w:r>
    </w:p>
    <w:p w:rsidR="00031BC8" w:rsidRDefault="00031BC8" w:rsidP="00031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 Вопросы обучения детей с ограниченными возможностями здоровья.</w:t>
      </w:r>
    </w:p>
    <w:p w:rsidR="00031BC8" w:rsidRDefault="00031BC8" w:rsidP="00031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Проводит: начальник управления общего образования департамента образования</w:t>
      </w:r>
    </w:p>
    <w:p w:rsidR="00031BC8" w:rsidRDefault="00031BC8" w:rsidP="00031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молодёжной политики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- Удодова Елена</w:t>
      </w:r>
    </w:p>
    <w:p w:rsidR="00031BC8" w:rsidRDefault="00031BC8" w:rsidP="00031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Михайловна.</w:t>
      </w:r>
    </w:p>
    <w:p w:rsidR="00031BC8" w:rsidRDefault="00031BC8" w:rsidP="00031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 Административная ответственность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несовершенволетних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граждан.</w:t>
      </w:r>
    </w:p>
    <w:p w:rsidR="00031BC8" w:rsidRDefault="00031BC8" w:rsidP="00031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Проводит: начальник отдела по организации деятельности комиссии по делам</w:t>
      </w:r>
    </w:p>
    <w:p w:rsidR="00031BC8" w:rsidRDefault="00031BC8" w:rsidP="00031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несовершеннолетних, защите их прав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-</w:t>
      </w:r>
    </w:p>
    <w:p w:rsidR="00031BC8" w:rsidRDefault="00031BC8" w:rsidP="00031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Черепанова Инна Ивановна.</w:t>
      </w:r>
    </w:p>
    <w:p w:rsidR="00031BC8" w:rsidRDefault="00031BC8" w:rsidP="00031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</w:t>
      </w:r>
    </w:p>
    <w:p w:rsidR="00031BC8" w:rsidRDefault="00031BC8" w:rsidP="00031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</w:t>
      </w:r>
    </w:p>
    <w:p w:rsidR="000D155F" w:rsidRDefault="00031BC8" w:rsidP="00031BC8">
      <w:r>
        <w:rPr>
          <w:rFonts w:ascii="Times New Roman" w:hAnsi="Times New Roman" w:cs="Times New Roman"/>
          <w:sz w:val="28"/>
          <w:szCs w:val="28"/>
        </w:rPr>
        <w:t xml:space="preserve">Звонки будут приниматься </w:t>
      </w:r>
      <w:r>
        <w:rPr>
          <w:rFonts w:ascii="Times New Roman" w:hAnsi="Times New Roman" w:cs="Times New Roman"/>
          <w:b/>
          <w:bCs/>
          <w:sz w:val="26"/>
          <w:szCs w:val="26"/>
        </w:rPr>
        <w:t>по телефону: 52-65-67.</w:t>
      </w:r>
      <w:bookmarkStart w:id="0" w:name="_GoBack"/>
      <w:bookmarkEnd w:id="0"/>
    </w:p>
    <w:sectPr w:rsidR="000D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E9"/>
    <w:rsid w:val="00031BC8"/>
    <w:rsid w:val="000D155F"/>
    <w:rsid w:val="0090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76BE8-2212-4DD5-9442-F5F8B012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2016-11-11T08:17:00Z</dcterms:created>
  <dcterms:modified xsi:type="dcterms:W3CDTF">2016-11-11T08:17:00Z</dcterms:modified>
</cp:coreProperties>
</file>