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8" w:rsidRPr="002C2D14" w:rsidRDefault="00102588" w:rsidP="00F00710">
      <w:pPr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</w:pPr>
      <w:r w:rsidRPr="002C2D14">
        <w:rPr>
          <w:rFonts w:ascii="Times New Roman" w:eastAsia="Times New Roman" w:hAnsi="Times New Roman" w:cs="Times New Roman"/>
          <w:color w:val="222222"/>
          <w:sz w:val="42"/>
          <w:szCs w:val="42"/>
          <w:lang w:eastAsia="ru-RU"/>
        </w:rPr>
        <w:t>Правила перехода по льду водоемов</w:t>
      </w:r>
    </w:p>
    <w:p w:rsidR="00102588" w:rsidRPr="002C2D14" w:rsidRDefault="00102588" w:rsidP="00102588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год десятки людей погибают под толщей льда. Выход на лед водоема всегда опасен. В любом случае решающим фактором, обеспечивающим безопасность, является умение прогнозировать экстремальные ситуации. Поэтому выходя на лед, нужно быть готовым к любым неожиданностям.</w:t>
      </w:r>
    </w:p>
    <w:p w:rsidR="00102588" w:rsidRPr="002C2D14" w:rsidRDefault="00102588" w:rsidP="00102588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2D1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2B66D03" wp14:editId="0B80FA8A">
            <wp:extent cx="6260400" cy="5255546"/>
            <wp:effectExtent l="0" t="0" r="7620" b="2540"/>
            <wp:docPr id="1" name="Рисунок 1" descr="Правила перехода по льду водо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ерехода по льду водоем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52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88" w:rsidRPr="002C2D14" w:rsidRDefault="00102588" w:rsidP="00102588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вам необходимо преодолеть опасный участок замерзшего водоема </w:t>
      </w:r>
      <w:r w:rsidR="00075C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726C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bookmarkStart w:id="0" w:name="_GoBack"/>
      <w:bookmarkEnd w:id="0"/>
      <w:r w:rsidRPr="002C2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2C2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елайте это в присутствии страхующего. Двигаться по тонкому льду нужно скользящим шагом.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 длинную палку, проверяя им прочность льда перед собой.</w:t>
      </w:r>
    </w:p>
    <w:p w:rsidR="00102588" w:rsidRPr="002C2D14" w:rsidRDefault="00102588" w:rsidP="00102588">
      <w:pPr>
        <w:spacing w:after="225" w:line="30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2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провала под лед длинная палка или шест помогут вам выбраться из полыньи. Приближаясь к опасному участку на лыжах, снимите рюкзак с одного плеча, расстегните лыжные крепления, палки возьмите в одну руку. В случае необходимости вы сможете быстро освободиться от груза и лыж, а с помощью палок легче выбраться из полыньи, если вы туда угодили. Не поддавайтесь панике, почти 90% людей выбирались из подобных ситуаций.</w:t>
      </w:r>
    </w:p>
    <w:p w:rsidR="002446DB" w:rsidRPr="002446DB" w:rsidRDefault="00903432"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446DB" w:rsidRPr="002C2D14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446DB" w:rsidRPr="002C2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 </w:t>
      </w:r>
      <w:r w:rsidR="002446DB" w:rsidRPr="002C2D14">
        <w:rPr>
          <w:rFonts w:ascii="Times New Roman" w:hAnsi="Times New Roman" w:cs="Times New Roman"/>
          <w:color w:val="000000"/>
          <w:sz w:val="28"/>
          <w:szCs w:val="28"/>
        </w:rPr>
        <w:t xml:space="preserve">из свободных источников: государственный инспектор по маломерным судам </w:t>
      </w:r>
      <w:proofErr w:type="spellStart"/>
      <w:r w:rsidR="002446DB" w:rsidRPr="002C2D14">
        <w:rPr>
          <w:rFonts w:ascii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="002446DB" w:rsidRPr="002C2D14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инспекторского отделения ФКУ «Центр ГИМС МЧС России по ХМАО – Югре» Жукова Н. П.</w:t>
      </w:r>
    </w:p>
    <w:sectPr w:rsidR="002446DB" w:rsidRPr="002446DB" w:rsidSect="00F00710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08"/>
    <w:rsid w:val="00075C36"/>
    <w:rsid w:val="00102588"/>
    <w:rsid w:val="002446DB"/>
    <w:rsid w:val="002C2D14"/>
    <w:rsid w:val="004A3108"/>
    <w:rsid w:val="00726C48"/>
    <w:rsid w:val="008C41DA"/>
    <w:rsid w:val="00903432"/>
    <w:rsid w:val="00F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2019-01-21T05:59:00Z</dcterms:created>
  <dcterms:modified xsi:type="dcterms:W3CDTF">2019-02-15T04:07:00Z</dcterms:modified>
</cp:coreProperties>
</file>