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311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11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23</w:t>
      </w:r>
      <w:proofErr w:type="gramEnd"/>
      <w:r w:rsidR="00E111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11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июля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2018 г.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08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111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08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E111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243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5311C3">
        <w:rPr>
          <w:rFonts w:ascii="Times New Roman" w:eastAsia="Times New Roman" w:hAnsi="Times New Roman" w:cs="Times New Roman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</w:rPr>
        <w:t>. Солнечный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5"/>
      </w:tblGrid>
      <w:tr w:rsidR="005311C3" w:rsidRPr="005311C3" w:rsidTr="005311C3">
        <w:trPr>
          <w:trHeight w:val="496"/>
        </w:trPr>
        <w:tc>
          <w:tcPr>
            <w:tcW w:w="5375" w:type="dxa"/>
            <w:shd w:val="clear" w:color="auto" w:fill="auto"/>
          </w:tcPr>
          <w:p w:rsidR="005311C3" w:rsidRPr="005311C3" w:rsidRDefault="005311C3" w:rsidP="005311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принятия лицами, замещающими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Солнечный </w:t>
            </w: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5311C3" w:rsidRPr="005311C3" w:rsidTr="005311C3">
        <w:trPr>
          <w:trHeight w:val="80"/>
        </w:trPr>
        <w:tc>
          <w:tcPr>
            <w:tcW w:w="5375" w:type="dxa"/>
            <w:shd w:val="clear" w:color="auto" w:fill="auto"/>
          </w:tcPr>
          <w:p w:rsidR="005311C3" w:rsidRPr="005311C3" w:rsidRDefault="005311C3" w:rsidP="005311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Солнечный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1. 1.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Положение о порядке принятия лицами, заме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щающими муниципальные должности в сельском поселении Солнечный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2.   Настоящее решение вступает в силу после обнародования.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3. 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настоящего решения возложить на главу сельского поселения Солнечный.</w:t>
      </w:r>
    </w:p>
    <w:p w:rsid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Солнечный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115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И.В. Наумов</w:t>
      </w:r>
      <w:r w:rsidRPr="00531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08C6" w:rsidRDefault="00B808C6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15E" w:rsidRDefault="00E1115E" w:rsidP="00B808C6">
      <w:pPr>
        <w:pStyle w:val="ab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808C6">
        <w:rPr>
          <w:rFonts w:ascii="Times New Roman" w:eastAsia="Times New Roman" w:hAnsi="Times New Roman" w:cs="Times New Roman"/>
        </w:rPr>
        <w:t>Приложение 1 к решению Совета депутатов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 xml:space="preserve">сельского поселения Солнечный   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 xml:space="preserve">от </w:t>
      </w:r>
      <w:proofErr w:type="gramStart"/>
      <w:r w:rsidRPr="00B808C6">
        <w:rPr>
          <w:rFonts w:ascii="Times New Roman" w:eastAsia="Times New Roman" w:hAnsi="Times New Roman" w:cs="Times New Roman"/>
        </w:rPr>
        <w:t>«</w:t>
      </w:r>
      <w:r w:rsidR="00E1115E">
        <w:rPr>
          <w:rFonts w:ascii="Times New Roman" w:eastAsia="Times New Roman" w:hAnsi="Times New Roman" w:cs="Times New Roman"/>
          <w:u w:val="single"/>
        </w:rPr>
        <w:t xml:space="preserve">  23</w:t>
      </w:r>
      <w:proofErr w:type="gramEnd"/>
      <w:r w:rsidR="00E1115E">
        <w:rPr>
          <w:rFonts w:ascii="Times New Roman" w:eastAsia="Times New Roman" w:hAnsi="Times New Roman" w:cs="Times New Roman"/>
          <w:u w:val="single"/>
        </w:rPr>
        <w:t xml:space="preserve">  </w:t>
      </w:r>
      <w:r w:rsidRPr="00B808C6">
        <w:rPr>
          <w:rFonts w:ascii="Times New Roman" w:eastAsia="Times New Roman" w:hAnsi="Times New Roman" w:cs="Times New Roman"/>
        </w:rPr>
        <w:t xml:space="preserve">» </w:t>
      </w:r>
      <w:r w:rsidR="00E1115E">
        <w:rPr>
          <w:rFonts w:ascii="Times New Roman" w:eastAsia="Times New Roman" w:hAnsi="Times New Roman" w:cs="Times New Roman"/>
          <w:u w:val="single"/>
        </w:rPr>
        <w:t xml:space="preserve">  июля  </w:t>
      </w:r>
      <w:r w:rsidRPr="00B808C6">
        <w:rPr>
          <w:rFonts w:ascii="Times New Roman" w:eastAsia="Times New Roman" w:hAnsi="Times New Roman" w:cs="Times New Roman"/>
        </w:rPr>
        <w:t xml:space="preserve"> 2018 г.  № </w:t>
      </w:r>
      <w:r w:rsidR="00E1115E">
        <w:rPr>
          <w:rFonts w:ascii="Times New Roman" w:eastAsia="Times New Roman" w:hAnsi="Times New Roman" w:cs="Times New Roman"/>
          <w:u w:val="single"/>
        </w:rPr>
        <w:t xml:space="preserve"> 243 </w:t>
      </w:r>
    </w:p>
    <w:p w:rsidR="005311C3" w:rsidRPr="005311C3" w:rsidRDefault="005311C3" w:rsidP="00B808C6">
      <w:pPr>
        <w:tabs>
          <w:tab w:val="left" w:pos="5954"/>
        </w:tabs>
        <w:ind w:left="1416" w:firstLine="2832"/>
        <w:rPr>
          <w:rFonts w:ascii="Times New Roman" w:eastAsia="Times New Roman" w:hAnsi="Times New Roman" w:cs="Times New Roman"/>
        </w:rPr>
      </w:pPr>
    </w:p>
    <w:p w:rsidR="00B808C6" w:rsidRDefault="00B808C6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32" w:rsidRPr="00B808C6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Положение</w:t>
      </w:r>
    </w:p>
    <w:p w:rsidR="00192932" w:rsidRPr="00B808C6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</w:t>
      </w:r>
    </w:p>
    <w:p w:rsidR="00BB7BDC" w:rsidRPr="00B808C6" w:rsidRDefault="00B808C6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192932" w:rsidRPr="00B808C6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Pr="00B808C6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BB7BDC" w:rsidRPr="00B808C6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B808C6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="00BB7BDC" w:rsidRPr="00B808C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7BDC" w:rsidRPr="00B808C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 w:rsidRPr="00B808C6">
        <w:rPr>
          <w:rFonts w:ascii="Times New Roman" w:hAnsi="Times New Roman" w:cs="Times New Roman"/>
          <w:sz w:val="28"/>
          <w:szCs w:val="28"/>
        </w:rPr>
        <w:t>,</w:t>
      </w:r>
      <w:r w:rsidRPr="00B808C6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принимают звания, награды с разрешения </w:t>
      </w:r>
      <w:r w:rsidRPr="00B808C6">
        <w:rPr>
          <w:rFonts w:ascii="Times New Roman" w:hAnsi="Times New Roman" w:cs="Times New Roman"/>
          <w:sz w:val="28"/>
          <w:szCs w:val="28"/>
        </w:rPr>
        <w:t>Совета депутатов сельского поселения Солнечный.</w:t>
      </w: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B808C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получившее почетное и специальное </w:t>
      </w:r>
      <w:r w:rsidR="00BB7BDC" w:rsidRPr="00A63476">
        <w:rPr>
          <w:rFonts w:ascii="Times New Roman" w:hAnsi="Times New Roman" w:cs="Times New Roman"/>
          <w:sz w:val="28"/>
          <w:szCs w:val="28"/>
        </w:rPr>
        <w:t>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Солнечный </w:t>
      </w:r>
      <w:r w:rsidR="00BB7BDC"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5B6C7C" w:rsidRDefault="00B808C6" w:rsidP="005B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Pr="00B808C6">
        <w:t xml:space="preserve"> </w:t>
      </w:r>
      <w:r w:rsidRPr="00B808C6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BB7BDC" w:rsidRPr="00BB7BDC" w:rsidRDefault="005B6C7C" w:rsidP="005B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Pr="005B6C7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C7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 xml:space="preserve">пресс-секретарю Совета депутатов сельского поселения Солнечный </w:t>
      </w:r>
      <w:r w:rsidR="00BB7BDC" w:rsidRPr="00BB7B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E4AE7" w:rsidRPr="003F7E1F" w:rsidRDefault="00BB7BDC" w:rsidP="009825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="005B6C7C">
        <w:rPr>
          <w:rFonts w:ascii="Times New Roman" w:hAnsi="Times New Roman" w:cs="Times New Roman"/>
          <w:sz w:val="28"/>
          <w:szCs w:val="28"/>
        </w:rPr>
        <w:t> </w:t>
      </w:r>
      <w:r w:rsidRPr="00BB7BD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B6C7C" w:rsidRPr="005B6C7C">
        <w:rPr>
          <w:rFonts w:ascii="Times New Roman" w:hAnsi="Times New Roman" w:cs="Times New Roman"/>
          <w:sz w:val="28"/>
          <w:szCs w:val="28"/>
        </w:rPr>
        <w:t>в течение 10 рабочих дней со дня его представления</w:t>
      </w:r>
      <w:r w:rsidR="0098250E">
        <w:rPr>
          <w:rFonts w:ascii="Times New Roman" w:hAnsi="Times New Roman" w:cs="Times New Roman"/>
          <w:sz w:val="28"/>
          <w:szCs w:val="28"/>
        </w:rPr>
        <w:t>.</w:t>
      </w:r>
      <w:r w:rsidRPr="00BB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0E" w:rsidRDefault="00BB7BDC" w:rsidP="0098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98250E">
        <w:rPr>
          <w:rFonts w:ascii="Times New Roman" w:hAnsi="Times New Roman" w:cs="Times New Roman"/>
          <w:sz w:val="28"/>
          <w:szCs w:val="28"/>
        </w:rPr>
        <w:t>сельского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50E">
        <w:rPr>
          <w:rFonts w:ascii="Times New Roman" w:hAnsi="Times New Roman" w:cs="Times New Roman"/>
          <w:sz w:val="28"/>
          <w:szCs w:val="28"/>
        </w:rPr>
        <w:t>Солнечный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принятия решения выдает (направляет) лицу, замещающему муниципальную должность, обратившемуся с ходатайством, копию принятого решения, передает такому лицу, замещающему муниципальную должность, оригиналы документов к званию, награду и оригиналы документов к ней.</w:t>
      </w:r>
    </w:p>
    <w:p w:rsidR="00BB7BDC" w:rsidRDefault="00EA6AF5" w:rsidP="0098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Солнечный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proofErr w:type="gramEnd"/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500"/>
      </w:tblGrid>
      <w:tr w:rsidR="00BB7BDC" w:rsidRPr="0098250E" w:rsidTr="0098250E">
        <w:trPr>
          <w:trHeight w:val="87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EE4AE7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133FC2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к Положению о порядке принятия лицами, замещающими муниципальные должности</w:t>
            </w:r>
          </w:p>
          <w:p w:rsidR="00133FC2" w:rsidRPr="0098250E" w:rsidRDefault="0098250E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сельском поселении Солнечный</w:t>
            </w:r>
          </w:p>
          <w:p w:rsidR="00BB7BDC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98250E" w:rsidRPr="0098250E" w:rsidTr="0098250E">
        <w:trPr>
          <w:trHeight w:val="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BB7BDC" w:rsidRDefault="0098250E" w:rsidP="0098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98250E" w:rsidRDefault="0098250E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50E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133FC2" w:rsidRPr="0098250E" w:rsidRDefault="0098250E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250E">
        <w:rPr>
          <w:rFonts w:ascii="Times New Roman" w:hAnsi="Times New Roman" w:cs="Times New Roman"/>
          <w:sz w:val="26"/>
          <w:szCs w:val="26"/>
          <w:u w:val="single"/>
        </w:rPr>
        <w:t xml:space="preserve">Совета депутатов сельского поселения Солнечный </w:t>
      </w:r>
    </w:p>
    <w:p w:rsidR="00BB7BDC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FC2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</w:t>
      </w:r>
      <w:r w:rsidR="0098250E">
        <w:rPr>
          <w:rFonts w:ascii="Times New Roman" w:hAnsi="Times New Roman" w:cs="Times New Roman"/>
          <w:sz w:val="28"/>
          <w:szCs w:val="28"/>
        </w:rPr>
        <w:t>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</w:t>
      </w:r>
      <w:r w:rsidR="0098250E">
        <w:rPr>
          <w:rFonts w:ascii="Times New Roman" w:hAnsi="Times New Roman" w:cs="Times New Roman"/>
          <w:sz w:val="28"/>
          <w:szCs w:val="28"/>
        </w:rPr>
        <w:t>__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50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B7BDC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50E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="00DF3246">
        <w:rPr>
          <w:rFonts w:ascii="Times New Roman" w:hAnsi="Times New Roman" w:cs="Times New Roman"/>
          <w:sz w:val="28"/>
          <w:szCs w:val="28"/>
        </w:rPr>
        <w:t>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98250E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r w:rsidRPr="0098250E">
        <w:rPr>
          <w:rFonts w:ascii="Times New Roman" w:hAnsi="Times New Roman" w:cs="Times New Roman"/>
        </w:rPr>
        <w:t>нужное подчеркнуть</w:t>
      </w:r>
      <w:r w:rsidRPr="00BB7BDC">
        <w:rPr>
          <w:rFonts w:ascii="Times New Roman" w:hAnsi="Times New Roman" w:cs="Times New Roman"/>
          <w:sz w:val="28"/>
          <w:szCs w:val="28"/>
        </w:rPr>
        <w:t>) 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</w:t>
      </w:r>
      <w:r w:rsidR="0098250E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               в </w:t>
      </w:r>
    </w:p>
    <w:p w:rsidR="00E74942" w:rsidRPr="003F7E1F" w:rsidRDefault="00E74942" w:rsidP="00E749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F7E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F7E1F">
        <w:rPr>
          <w:rFonts w:ascii="Times New Roman" w:hAnsi="Times New Roman" w:cs="Times New Roman"/>
          <w:i/>
          <w:sz w:val="24"/>
          <w:szCs w:val="24"/>
        </w:rPr>
        <w:t>указать наименование представительного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соответствующего структурного подразделения органа местного самоуправления муниципального образования 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500"/>
      </w:tblGrid>
      <w:tr w:rsidR="000D0AA1" w:rsidRPr="0098250E" w:rsidTr="00281464">
        <w:trPr>
          <w:trHeight w:val="87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98250E">
              <w:rPr>
                <w:rFonts w:ascii="Times New Roman" w:hAnsi="Times New Roman" w:cs="Times New Roman"/>
              </w:rPr>
              <w:t xml:space="preserve"> 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к Положению о порядке принятия лицами, замещающими муниципальные должности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сельском поселении Солнечный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0D0AA1" w:rsidRPr="0098250E" w:rsidTr="00281464">
        <w:trPr>
          <w:trHeight w:val="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AA1" w:rsidRDefault="000D0AA1" w:rsidP="000D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0D0AA1" w:rsidRPr="00BB7BDC" w:rsidRDefault="000D0AA1" w:rsidP="000D0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0D0AA1" w:rsidRPr="0098250E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50E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0D0AA1" w:rsidRPr="0098250E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250E">
        <w:rPr>
          <w:rFonts w:ascii="Times New Roman" w:hAnsi="Times New Roman" w:cs="Times New Roman"/>
          <w:sz w:val="26"/>
          <w:szCs w:val="26"/>
          <w:u w:val="single"/>
        </w:rPr>
        <w:t xml:space="preserve">Совета депутатов сельского поселения Солнечный </w:t>
      </w:r>
    </w:p>
    <w:p w:rsidR="000D0AA1" w:rsidRPr="00133FC2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FC2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органа)</w:t>
      </w:r>
    </w:p>
    <w:p w:rsidR="000D0AA1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0AA1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0D0AA1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A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BDC" w:rsidRPr="000D0AA1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AA1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 w:rsidRPr="000D0AA1">
        <w:rPr>
          <w:rFonts w:ascii="Times New Roman" w:hAnsi="Times New Roman" w:cs="Times New Roman"/>
          <w:sz w:val="28"/>
          <w:szCs w:val="28"/>
        </w:rPr>
        <w:t xml:space="preserve"> </w:t>
      </w:r>
      <w:r w:rsidRPr="000D0AA1"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D0AA1" w:rsidSect="005311C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32" w:rsidRDefault="00915E32" w:rsidP="00A57D18">
      <w:pPr>
        <w:spacing w:after="0" w:line="240" w:lineRule="auto"/>
      </w:pPr>
      <w:r>
        <w:separator/>
      </w:r>
    </w:p>
  </w:endnote>
  <w:endnote w:type="continuationSeparator" w:id="0">
    <w:p w:rsidR="00915E32" w:rsidRDefault="00915E32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32" w:rsidRDefault="00915E32" w:rsidP="00A57D18">
      <w:pPr>
        <w:spacing w:after="0" w:line="240" w:lineRule="auto"/>
      </w:pPr>
      <w:r>
        <w:separator/>
      </w:r>
    </w:p>
  </w:footnote>
  <w:footnote w:type="continuationSeparator" w:id="0">
    <w:p w:rsidR="00915E32" w:rsidRDefault="00915E32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C"/>
    <w:rsid w:val="00026C40"/>
    <w:rsid w:val="000D0AA1"/>
    <w:rsid w:val="00104467"/>
    <w:rsid w:val="00133FC2"/>
    <w:rsid w:val="00185989"/>
    <w:rsid w:val="00192932"/>
    <w:rsid w:val="001D1946"/>
    <w:rsid w:val="001E28C6"/>
    <w:rsid w:val="00225F77"/>
    <w:rsid w:val="00277DBD"/>
    <w:rsid w:val="00292172"/>
    <w:rsid w:val="002A6E4C"/>
    <w:rsid w:val="002E28A5"/>
    <w:rsid w:val="002F290F"/>
    <w:rsid w:val="00364429"/>
    <w:rsid w:val="003A0647"/>
    <w:rsid w:val="003A5EE6"/>
    <w:rsid w:val="003F7E1F"/>
    <w:rsid w:val="00444322"/>
    <w:rsid w:val="004752E1"/>
    <w:rsid w:val="0048511C"/>
    <w:rsid w:val="004A0547"/>
    <w:rsid w:val="004C0F7E"/>
    <w:rsid w:val="00523236"/>
    <w:rsid w:val="005311C3"/>
    <w:rsid w:val="005B6C7C"/>
    <w:rsid w:val="0068340C"/>
    <w:rsid w:val="006A748D"/>
    <w:rsid w:val="006C29AB"/>
    <w:rsid w:val="00710D01"/>
    <w:rsid w:val="00757CDF"/>
    <w:rsid w:val="007E477E"/>
    <w:rsid w:val="008655E6"/>
    <w:rsid w:val="00882960"/>
    <w:rsid w:val="008923F7"/>
    <w:rsid w:val="00915E32"/>
    <w:rsid w:val="0096692F"/>
    <w:rsid w:val="0098250E"/>
    <w:rsid w:val="009965AF"/>
    <w:rsid w:val="00A57D18"/>
    <w:rsid w:val="00A63476"/>
    <w:rsid w:val="00A955FE"/>
    <w:rsid w:val="00B05269"/>
    <w:rsid w:val="00B808C6"/>
    <w:rsid w:val="00BA5C83"/>
    <w:rsid w:val="00BB7BDC"/>
    <w:rsid w:val="00BF59C9"/>
    <w:rsid w:val="00C60620"/>
    <w:rsid w:val="00DF3246"/>
    <w:rsid w:val="00E1115E"/>
    <w:rsid w:val="00E74942"/>
    <w:rsid w:val="00E911B6"/>
    <w:rsid w:val="00E960C8"/>
    <w:rsid w:val="00EA6AF5"/>
    <w:rsid w:val="00EE1F2A"/>
    <w:rsid w:val="00EE4AE7"/>
    <w:rsid w:val="00E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391085-8487-4588-860B-9392FAC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styleId="ab">
    <w:name w:val="No Spacing"/>
    <w:uiPriority w:val="1"/>
    <w:qFormat/>
    <w:rsid w:val="00B8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DD0B-EC44-4151-913F-6AFBE3B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marina</cp:lastModifiedBy>
  <cp:revision>6</cp:revision>
  <cp:lastPrinted>2018-07-17T07:32:00Z</cp:lastPrinted>
  <dcterms:created xsi:type="dcterms:W3CDTF">2018-05-21T16:09:00Z</dcterms:created>
  <dcterms:modified xsi:type="dcterms:W3CDTF">2018-07-17T07:32:00Z</dcterms:modified>
</cp:coreProperties>
</file>