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E" w:rsidRPr="00FE2D76" w:rsidRDefault="0077130E" w:rsidP="0077130E">
      <w:pPr>
        <w:jc w:val="both"/>
        <w:rPr>
          <w:b/>
          <w:sz w:val="24"/>
        </w:rPr>
      </w:pPr>
      <w:bookmarkStart w:id="0" w:name="_GoBack"/>
      <w:r w:rsidRPr="00FE2D76">
        <w:rPr>
          <w:b/>
          <w:sz w:val="24"/>
        </w:rPr>
        <w:t>Услуга предоставления рассрочки при оплате задолженности за капремонт продлена до конца года</w:t>
      </w:r>
    </w:p>
    <w:p w:rsidR="00742AFA" w:rsidRPr="00FE2D76" w:rsidRDefault="0077130E" w:rsidP="0077130E">
      <w:pPr>
        <w:jc w:val="both"/>
        <w:rPr>
          <w:sz w:val="24"/>
        </w:rPr>
      </w:pPr>
      <w:r w:rsidRPr="00FE2D76">
        <w:rPr>
          <w:sz w:val="24"/>
        </w:rPr>
        <w:t>Югорский фонд капитального ремонта принял решение о про</w:t>
      </w:r>
      <w:r w:rsidR="00A5213D" w:rsidRPr="00FE2D76">
        <w:rPr>
          <w:sz w:val="24"/>
        </w:rPr>
        <w:t>длении</w:t>
      </w:r>
      <w:r w:rsidRPr="00FE2D76">
        <w:rPr>
          <w:sz w:val="24"/>
        </w:rPr>
        <w:t xml:space="preserve"> акции</w:t>
      </w:r>
      <w:r w:rsidR="00742AFA" w:rsidRPr="00FE2D76">
        <w:rPr>
          <w:sz w:val="24"/>
        </w:rPr>
        <w:t>, по которой</w:t>
      </w:r>
      <w:r w:rsidRPr="00FE2D76">
        <w:rPr>
          <w:sz w:val="24"/>
        </w:rPr>
        <w:t xml:space="preserve"> </w:t>
      </w:r>
      <w:r w:rsidR="00742AFA" w:rsidRPr="00FE2D76">
        <w:rPr>
          <w:sz w:val="24"/>
        </w:rPr>
        <w:t>должникам за капитальный ремонт</w:t>
      </w:r>
      <w:r w:rsidR="00742AFA" w:rsidRPr="00FE2D76">
        <w:rPr>
          <w:sz w:val="24"/>
        </w:rPr>
        <w:t xml:space="preserve"> </w:t>
      </w:r>
      <w:r w:rsidRPr="00FE2D76">
        <w:rPr>
          <w:sz w:val="24"/>
        </w:rPr>
        <w:t>предоставл</w:t>
      </w:r>
      <w:r w:rsidR="00742AFA" w:rsidRPr="00FE2D76">
        <w:rPr>
          <w:sz w:val="24"/>
        </w:rPr>
        <w:t>яется</w:t>
      </w:r>
      <w:r w:rsidRPr="00FE2D76">
        <w:rPr>
          <w:sz w:val="24"/>
        </w:rPr>
        <w:t xml:space="preserve"> рассрочк</w:t>
      </w:r>
      <w:r w:rsidR="00742AFA" w:rsidRPr="00FE2D76">
        <w:rPr>
          <w:sz w:val="24"/>
        </w:rPr>
        <w:t>а</w:t>
      </w:r>
      <w:r w:rsidRPr="00FE2D76">
        <w:rPr>
          <w:sz w:val="24"/>
        </w:rPr>
        <w:t>.</w:t>
      </w:r>
      <w:r w:rsidR="007921E7" w:rsidRPr="00FE2D76">
        <w:rPr>
          <w:sz w:val="24"/>
        </w:rPr>
        <w:t xml:space="preserve"> Акция продлена до конца 2017 года.</w:t>
      </w:r>
      <w:r w:rsidRPr="00FE2D76">
        <w:rPr>
          <w:sz w:val="24"/>
        </w:rPr>
        <w:t xml:space="preserve"> </w:t>
      </w:r>
      <w:r w:rsidR="00742AFA" w:rsidRPr="00FE2D76">
        <w:rPr>
          <w:sz w:val="24"/>
        </w:rPr>
        <w:t>Решение было принято в связи с тем, что такая мера погашения задолженности стала популярна у югорчан, которые накопили большие долги за капремонт.</w:t>
      </w:r>
    </w:p>
    <w:p w:rsidR="0077130E" w:rsidRPr="00FE2D76" w:rsidRDefault="00745FDB" w:rsidP="0077130E">
      <w:pPr>
        <w:jc w:val="both"/>
        <w:rPr>
          <w:sz w:val="24"/>
        </w:rPr>
      </w:pPr>
      <w:r w:rsidRPr="00FE2D76">
        <w:rPr>
          <w:sz w:val="24"/>
        </w:rPr>
        <w:t>Напомним, что</w:t>
      </w:r>
      <w:r w:rsidR="0077130E" w:rsidRPr="00FE2D76">
        <w:rPr>
          <w:sz w:val="24"/>
        </w:rPr>
        <w:t xml:space="preserve"> рассрочку могут получить собственники, имеющие большой долг за капитальный ремонт и не имеющие возможности погасить его разовым платежом. Рассрочку можно </w:t>
      </w:r>
      <w:r w:rsidR="00742AFA" w:rsidRPr="00FE2D76">
        <w:rPr>
          <w:sz w:val="24"/>
        </w:rPr>
        <w:t>получить,</w:t>
      </w:r>
      <w:r w:rsidR="0077130E" w:rsidRPr="00FE2D76">
        <w:rPr>
          <w:sz w:val="24"/>
        </w:rPr>
        <w:t xml:space="preserve"> обратившись в Югорский фонд капитального ремонта с письменным заявлением. Предварительно необходимо будет оплатить не менее 30 % от суммы его задолженности по взносам на капитальный ремонт на дату обращения в Фонд. После </w:t>
      </w:r>
      <w:r w:rsidR="00742AFA" w:rsidRPr="00FE2D76">
        <w:rPr>
          <w:sz w:val="24"/>
        </w:rPr>
        <w:t>31 декабря</w:t>
      </w:r>
      <w:r w:rsidR="0077130E" w:rsidRPr="00FE2D76">
        <w:rPr>
          <w:sz w:val="24"/>
        </w:rPr>
        <w:t xml:space="preserve"> акция закончится, и соглашения заключаться не будут.</w:t>
      </w:r>
    </w:p>
    <w:p w:rsidR="0077130E" w:rsidRPr="00FE2D76" w:rsidRDefault="00745FDB" w:rsidP="0077130E">
      <w:pPr>
        <w:jc w:val="both"/>
        <w:rPr>
          <w:sz w:val="24"/>
        </w:rPr>
      </w:pPr>
      <w:r w:rsidRPr="00FE2D76">
        <w:rPr>
          <w:sz w:val="24"/>
        </w:rPr>
        <w:t xml:space="preserve">Следует </w:t>
      </w:r>
      <w:r w:rsidR="0077130E" w:rsidRPr="00FE2D76">
        <w:rPr>
          <w:sz w:val="24"/>
        </w:rPr>
        <w:t xml:space="preserve">добавить, что предложение о рассрочке действует до тех пор, пока Фонд не обратится в суд. После обращения Фонда в суд рассрочка </w:t>
      </w:r>
      <w:proofErr w:type="gramStart"/>
      <w:r w:rsidR="0077130E" w:rsidRPr="00FE2D76">
        <w:rPr>
          <w:sz w:val="24"/>
        </w:rPr>
        <w:t>будет невозможна и необходимо</w:t>
      </w:r>
      <w:proofErr w:type="gramEnd"/>
      <w:r w:rsidR="0077130E" w:rsidRPr="00FE2D76">
        <w:rPr>
          <w:sz w:val="24"/>
        </w:rPr>
        <w:t xml:space="preserve"> будет пл</w:t>
      </w:r>
      <w:r w:rsidR="006C1E89" w:rsidRPr="00FE2D76">
        <w:rPr>
          <w:sz w:val="24"/>
        </w:rPr>
        <w:t>атить</w:t>
      </w:r>
      <w:r w:rsidR="0077130E" w:rsidRPr="00FE2D76">
        <w:rPr>
          <w:sz w:val="24"/>
        </w:rPr>
        <w:t xml:space="preserve"> всю сумму целиком.</w:t>
      </w:r>
    </w:p>
    <w:p w:rsidR="0077130E" w:rsidRPr="00FE2D76" w:rsidRDefault="006C1E89" w:rsidP="0077130E">
      <w:pPr>
        <w:jc w:val="both"/>
        <w:rPr>
          <w:sz w:val="24"/>
        </w:rPr>
      </w:pPr>
      <w:r w:rsidRPr="00FE2D76">
        <w:rPr>
          <w:sz w:val="24"/>
        </w:rPr>
        <w:t>Н</w:t>
      </w:r>
      <w:r w:rsidR="0077130E" w:rsidRPr="00FE2D76">
        <w:rPr>
          <w:sz w:val="24"/>
        </w:rPr>
        <w:t>а сегодняшний день общая задолженность югорчан за капремонт за весь период действия программы составляет 1,6 млрд. рублей. В этом году было уже направлено более 60 тысяч претензий жителям Югры за неуплату взносов на капремонт на сумму 1,1 млрд. рублей.</w:t>
      </w:r>
    </w:p>
    <w:p w:rsidR="0077130E" w:rsidRPr="00FE2D76" w:rsidRDefault="0077130E" w:rsidP="0077130E">
      <w:pPr>
        <w:jc w:val="both"/>
        <w:rPr>
          <w:sz w:val="24"/>
        </w:rPr>
      </w:pPr>
      <w:r w:rsidRPr="00FE2D76">
        <w:rPr>
          <w:sz w:val="24"/>
        </w:rPr>
        <w:t>Более подробную информацию можно узнать на сайте Югорского фонда капитального ремонта, где размещен бланк заявления и пошаговая инструкция действий для получения рассрочки.</w:t>
      </w:r>
    </w:p>
    <w:bookmarkEnd w:id="0"/>
    <w:p w:rsidR="00391C08" w:rsidRPr="0077130E" w:rsidRDefault="00391C08" w:rsidP="0077130E">
      <w:pPr>
        <w:jc w:val="both"/>
      </w:pPr>
    </w:p>
    <w:sectPr w:rsidR="00391C08" w:rsidRPr="0077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0E"/>
    <w:rsid w:val="001E250D"/>
    <w:rsid w:val="00391C08"/>
    <w:rsid w:val="006C1E89"/>
    <w:rsid w:val="00742AFA"/>
    <w:rsid w:val="00745FDB"/>
    <w:rsid w:val="0077130E"/>
    <w:rsid w:val="00773E55"/>
    <w:rsid w:val="007921E7"/>
    <w:rsid w:val="00A5213D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Беляев Александр Павлович</cp:lastModifiedBy>
  <cp:revision>1</cp:revision>
  <dcterms:created xsi:type="dcterms:W3CDTF">2017-08-25T05:27:00Z</dcterms:created>
  <dcterms:modified xsi:type="dcterms:W3CDTF">2017-08-25T06:05:00Z</dcterms:modified>
</cp:coreProperties>
</file>