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78" w:rsidRDefault="006001E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Pr="004251E7" w:rsidRDefault="004251E7" w:rsidP="00143AD0">
      <w:pPr>
        <w:jc w:val="both"/>
        <w:rPr>
          <w:rFonts w:ascii="Times New Roman" w:hAnsi="Times New Roman"/>
          <w:b/>
          <w:sz w:val="28"/>
          <w:szCs w:val="28"/>
        </w:rPr>
      </w:pPr>
      <w:r w:rsidRPr="004251E7">
        <w:rPr>
          <w:rFonts w:ascii="Times New Roman" w:hAnsi="Times New Roman"/>
          <w:b/>
          <w:sz w:val="28"/>
          <w:szCs w:val="28"/>
        </w:rPr>
        <w:t xml:space="preserve"> </w:t>
      </w:r>
    </w:p>
    <w:p w:rsidR="004251E7" w:rsidRPr="004251E7" w:rsidRDefault="004251E7" w:rsidP="004251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A153A1" w:rsidRPr="001A454B" w:rsidRDefault="001A454B" w:rsidP="00A153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24.11.2017 </w:t>
      </w:r>
      <w:r w:rsidR="00A153A1" w:rsidRPr="001A454B">
        <w:rPr>
          <w:rFonts w:ascii="Times New Roman" w:hAnsi="Times New Roman"/>
          <w:b/>
          <w:sz w:val="24"/>
          <w:szCs w:val="24"/>
        </w:rPr>
        <w:t xml:space="preserve">Реализация целевых моделей – на контроле правительства </w:t>
      </w:r>
      <w:r>
        <w:rPr>
          <w:rFonts w:ascii="Times New Roman" w:hAnsi="Times New Roman"/>
          <w:b/>
          <w:sz w:val="24"/>
          <w:szCs w:val="24"/>
        </w:rPr>
        <w:br/>
      </w:r>
      <w:r w:rsidR="00A153A1" w:rsidRPr="001A454B">
        <w:rPr>
          <w:rFonts w:ascii="Times New Roman" w:hAnsi="Times New Roman"/>
          <w:b/>
          <w:sz w:val="24"/>
          <w:szCs w:val="24"/>
        </w:rPr>
        <w:t xml:space="preserve">ХМАО – Югры </w:t>
      </w:r>
    </w:p>
    <w:p w:rsidR="00A153A1" w:rsidRPr="001A454B" w:rsidRDefault="00A153A1" w:rsidP="00A153A1">
      <w:pPr>
        <w:jc w:val="both"/>
        <w:rPr>
          <w:rFonts w:ascii="Times New Roman" w:hAnsi="Times New Roman"/>
          <w:b/>
          <w:sz w:val="24"/>
          <w:szCs w:val="24"/>
        </w:rPr>
      </w:pPr>
      <w:r w:rsidRPr="001A454B">
        <w:rPr>
          <w:rFonts w:ascii="Times New Roman" w:hAnsi="Times New Roman"/>
          <w:b/>
          <w:sz w:val="24"/>
          <w:szCs w:val="24"/>
        </w:rPr>
        <w:t xml:space="preserve">Руководитель Управления </w:t>
      </w:r>
      <w:proofErr w:type="spellStart"/>
      <w:r w:rsidRPr="001A454B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1A454B">
        <w:rPr>
          <w:rFonts w:ascii="Times New Roman" w:hAnsi="Times New Roman"/>
          <w:b/>
          <w:sz w:val="24"/>
          <w:szCs w:val="24"/>
        </w:rPr>
        <w:t xml:space="preserve"> по ХМАО – Югре Владимир </w:t>
      </w:r>
      <w:proofErr w:type="spellStart"/>
      <w:r w:rsidRPr="001A454B">
        <w:rPr>
          <w:rFonts w:ascii="Times New Roman" w:hAnsi="Times New Roman"/>
          <w:b/>
          <w:sz w:val="24"/>
          <w:szCs w:val="24"/>
        </w:rPr>
        <w:t>Хапаев</w:t>
      </w:r>
      <w:proofErr w:type="spellEnd"/>
      <w:r w:rsidRPr="001A454B">
        <w:rPr>
          <w:rFonts w:ascii="Times New Roman" w:hAnsi="Times New Roman"/>
          <w:b/>
          <w:sz w:val="24"/>
          <w:szCs w:val="24"/>
        </w:rPr>
        <w:t xml:space="preserve"> принял участие в заседании</w:t>
      </w:r>
      <w:r w:rsidR="001A454B">
        <w:rPr>
          <w:rFonts w:ascii="Times New Roman" w:hAnsi="Times New Roman"/>
          <w:b/>
          <w:sz w:val="24"/>
          <w:szCs w:val="24"/>
        </w:rPr>
        <w:t xml:space="preserve"> К</w:t>
      </w:r>
      <w:r w:rsidRPr="001A454B">
        <w:rPr>
          <w:rFonts w:ascii="Times New Roman" w:hAnsi="Times New Roman"/>
          <w:b/>
          <w:sz w:val="24"/>
          <w:szCs w:val="24"/>
        </w:rPr>
        <w:t>омитета по управлению портфелями проектов «Постановка на кадастровый учет земельных участков и объектов недвижимого имущества»    и «Регистрация прав собственности на земельные участки и объекты недвижимого имущества», организованное Департаментом по управлению гос</w:t>
      </w:r>
      <w:r w:rsidR="001A454B">
        <w:rPr>
          <w:rFonts w:ascii="Times New Roman" w:hAnsi="Times New Roman"/>
          <w:b/>
          <w:sz w:val="24"/>
          <w:szCs w:val="24"/>
        </w:rPr>
        <w:t xml:space="preserve">ударственным </w:t>
      </w:r>
      <w:r w:rsidRPr="001A454B">
        <w:rPr>
          <w:rFonts w:ascii="Times New Roman" w:hAnsi="Times New Roman"/>
          <w:b/>
          <w:sz w:val="24"/>
          <w:szCs w:val="24"/>
        </w:rPr>
        <w:t xml:space="preserve">имуществом Югры.  </w:t>
      </w:r>
    </w:p>
    <w:p w:rsidR="00EC61E7" w:rsidRPr="001A454B" w:rsidRDefault="00EC61E7" w:rsidP="00A153A1">
      <w:pPr>
        <w:jc w:val="both"/>
        <w:rPr>
          <w:rFonts w:ascii="Times New Roman" w:hAnsi="Times New Roman"/>
          <w:sz w:val="24"/>
          <w:szCs w:val="24"/>
        </w:rPr>
      </w:pPr>
      <w:r w:rsidRPr="001A454B">
        <w:rPr>
          <w:rFonts w:ascii="Times New Roman" w:hAnsi="Times New Roman"/>
          <w:sz w:val="24"/>
          <w:szCs w:val="24"/>
        </w:rPr>
        <w:t>Речь ш</w:t>
      </w:r>
      <w:r w:rsidR="001A454B">
        <w:rPr>
          <w:rFonts w:ascii="Times New Roman" w:hAnsi="Times New Roman"/>
          <w:sz w:val="24"/>
          <w:szCs w:val="24"/>
        </w:rPr>
        <w:t xml:space="preserve">ла о достижении показателей </w:t>
      </w:r>
      <w:r w:rsidRPr="001A454B">
        <w:rPr>
          <w:rFonts w:ascii="Times New Roman" w:hAnsi="Times New Roman"/>
          <w:sz w:val="24"/>
          <w:szCs w:val="24"/>
        </w:rPr>
        <w:t xml:space="preserve">целевых моделей, находящихся в зоне ответственности органов исполнительной власти региона </w:t>
      </w:r>
      <w:r w:rsidR="001A454B">
        <w:rPr>
          <w:rFonts w:ascii="Times New Roman" w:hAnsi="Times New Roman"/>
          <w:sz w:val="24"/>
          <w:szCs w:val="24"/>
        </w:rPr>
        <w:t>–</w:t>
      </w:r>
      <w:r w:rsidRPr="001A454B">
        <w:rPr>
          <w:rFonts w:ascii="Times New Roman" w:hAnsi="Times New Roman"/>
          <w:sz w:val="24"/>
          <w:szCs w:val="24"/>
        </w:rPr>
        <w:t xml:space="preserve"> </w:t>
      </w:r>
      <w:r w:rsidR="001A454B">
        <w:rPr>
          <w:rFonts w:ascii="Times New Roman" w:hAnsi="Times New Roman"/>
          <w:sz w:val="24"/>
          <w:szCs w:val="24"/>
        </w:rPr>
        <w:t>в частности, об</w:t>
      </w:r>
      <w:r w:rsidRPr="001A454B">
        <w:rPr>
          <w:rFonts w:ascii="Times New Roman" w:hAnsi="Times New Roman"/>
          <w:sz w:val="24"/>
          <w:szCs w:val="24"/>
        </w:rPr>
        <w:t xml:space="preserve"> учет</w:t>
      </w:r>
      <w:r w:rsidR="000C09C0">
        <w:rPr>
          <w:rFonts w:ascii="Times New Roman" w:hAnsi="Times New Roman"/>
          <w:sz w:val="24"/>
          <w:szCs w:val="24"/>
        </w:rPr>
        <w:t>е</w:t>
      </w:r>
      <w:r w:rsidRPr="001A454B">
        <w:rPr>
          <w:rFonts w:ascii="Times New Roman" w:hAnsi="Times New Roman"/>
          <w:sz w:val="24"/>
          <w:szCs w:val="24"/>
        </w:rPr>
        <w:t xml:space="preserve"> земель лесного фонда субъекта федерации с уточненной площадью в общей площади земель лесного фонда Российской Федерации. Также в повестке дня значились вопросы о проведении сотрудниками ФГБУ «ФКП </w:t>
      </w:r>
      <w:proofErr w:type="spellStart"/>
      <w:r w:rsidRPr="001A454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A454B">
        <w:rPr>
          <w:rFonts w:ascii="Times New Roman" w:hAnsi="Times New Roman"/>
          <w:sz w:val="24"/>
          <w:szCs w:val="24"/>
        </w:rPr>
        <w:t xml:space="preserve">» обучающих мероприятий для персонала </w:t>
      </w:r>
      <w:r w:rsidR="001A454B" w:rsidRPr="001A454B">
        <w:rPr>
          <w:rFonts w:ascii="Times New Roman" w:hAnsi="Times New Roman"/>
          <w:sz w:val="24"/>
          <w:szCs w:val="24"/>
        </w:rPr>
        <w:t>МФЦ и о работе по взаимодействию с ор</w:t>
      </w:r>
      <w:r w:rsidR="001A454B">
        <w:rPr>
          <w:rFonts w:ascii="Times New Roman" w:hAnsi="Times New Roman"/>
          <w:sz w:val="24"/>
          <w:szCs w:val="24"/>
        </w:rPr>
        <w:t xml:space="preserve">ганами государственной власти, </w:t>
      </w:r>
      <w:r w:rsidR="001A454B" w:rsidRPr="001A454B">
        <w:rPr>
          <w:rFonts w:ascii="Times New Roman" w:hAnsi="Times New Roman"/>
          <w:sz w:val="24"/>
          <w:szCs w:val="24"/>
        </w:rPr>
        <w:t>органами местного самоуправления при осуществлении государственного кадастрового учета и гос</w:t>
      </w:r>
      <w:r w:rsidR="000C09C0">
        <w:rPr>
          <w:rFonts w:ascii="Times New Roman" w:hAnsi="Times New Roman"/>
          <w:sz w:val="24"/>
          <w:szCs w:val="24"/>
        </w:rPr>
        <w:t xml:space="preserve">ударственной </w:t>
      </w:r>
      <w:r w:rsidR="001A454B" w:rsidRPr="001A454B">
        <w:rPr>
          <w:rFonts w:ascii="Times New Roman" w:hAnsi="Times New Roman"/>
          <w:sz w:val="24"/>
          <w:szCs w:val="24"/>
        </w:rPr>
        <w:t xml:space="preserve">регистрации недвижимости. </w:t>
      </w:r>
    </w:p>
    <w:p w:rsidR="001A454B" w:rsidRDefault="001A454B" w:rsidP="00143AD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43AD0" w:rsidRPr="001A454B" w:rsidRDefault="00143AD0" w:rsidP="00143AD0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A454B"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 w:rsidRPr="001A454B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1A454B">
        <w:rPr>
          <w:rFonts w:ascii="Times New Roman" w:eastAsiaTheme="minorHAnsi" w:hAnsi="Times New Roman"/>
          <w:sz w:val="24"/>
          <w:szCs w:val="24"/>
        </w:rPr>
        <w:t xml:space="preserve"> по ХМАО – Югре </w:t>
      </w:r>
      <w:r w:rsidRPr="001A454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143AD0" w:rsidRPr="001A454B" w:rsidRDefault="00143AD0" w:rsidP="00A47F90">
      <w:pPr>
        <w:rPr>
          <w:rFonts w:ascii="Times New Roman" w:hAnsi="Times New Roman"/>
          <w:b/>
          <w:sz w:val="24"/>
          <w:szCs w:val="24"/>
        </w:rPr>
      </w:pPr>
    </w:p>
    <w:sectPr w:rsidR="00143AD0" w:rsidRPr="001A454B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7035A"/>
    <w:rsid w:val="00075D30"/>
    <w:rsid w:val="000A2795"/>
    <w:rsid w:val="000B1CAA"/>
    <w:rsid w:val="000C09C0"/>
    <w:rsid w:val="000D4625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454B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2F44ED"/>
    <w:rsid w:val="00316CEF"/>
    <w:rsid w:val="00324995"/>
    <w:rsid w:val="003655BC"/>
    <w:rsid w:val="00373FF3"/>
    <w:rsid w:val="003A1506"/>
    <w:rsid w:val="004251E7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153A1"/>
    <w:rsid w:val="00A37EBC"/>
    <w:rsid w:val="00A41AD5"/>
    <w:rsid w:val="00A47F90"/>
    <w:rsid w:val="00A54214"/>
    <w:rsid w:val="00A72ABF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B4A61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EC61E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6700-5605-45FC-9F74-A78102D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A20A-5012-4EB9-BB19-7B0908C4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2017-06-30T06:40:00Z</cp:lastPrinted>
  <dcterms:created xsi:type="dcterms:W3CDTF">2017-12-05T17:17:00Z</dcterms:created>
  <dcterms:modified xsi:type="dcterms:W3CDTF">2017-12-05T17:17:00Z</dcterms:modified>
</cp:coreProperties>
</file>