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9F" w:rsidRDefault="0036729F" w:rsidP="00367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6729F" w:rsidRDefault="0036729F" w:rsidP="003672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36729F" w:rsidRDefault="0036729F" w:rsidP="00367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36729F" w:rsidRDefault="0036729F" w:rsidP="00367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- Мансийского автономного округа – Югры</w:t>
      </w:r>
    </w:p>
    <w:p w:rsidR="0036729F" w:rsidRDefault="0036729F" w:rsidP="00367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29F" w:rsidRDefault="0036729F" w:rsidP="00367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729F" w:rsidRDefault="0036729F" w:rsidP="00367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6729F" w:rsidRDefault="0036729F" w:rsidP="003672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33449" w:rsidRPr="00633449" w:rsidRDefault="0036729F" w:rsidP="006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33449">
        <w:rPr>
          <w:rFonts w:ascii="Times New Roman" w:hAnsi="Times New Roman" w:cs="Times New Roman"/>
          <w:sz w:val="28"/>
          <w:szCs w:val="28"/>
        </w:rPr>
        <w:t>«</w:t>
      </w:r>
      <w:r w:rsidR="00633449" w:rsidRPr="00633449">
        <w:rPr>
          <w:rFonts w:ascii="Times New Roman" w:hAnsi="Times New Roman" w:cs="Times New Roman"/>
          <w:sz w:val="28"/>
          <w:szCs w:val="28"/>
        </w:rPr>
        <w:t>07</w:t>
      </w:r>
      <w:r w:rsidRPr="00633449">
        <w:rPr>
          <w:rFonts w:ascii="Times New Roman" w:hAnsi="Times New Roman" w:cs="Times New Roman"/>
          <w:sz w:val="28"/>
          <w:szCs w:val="28"/>
        </w:rPr>
        <w:t xml:space="preserve">» мая 2015 года                                                                                               </w:t>
      </w:r>
      <w:r w:rsidR="0063344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3449">
        <w:rPr>
          <w:rFonts w:ascii="Times New Roman" w:hAnsi="Times New Roman" w:cs="Times New Roman"/>
          <w:sz w:val="28"/>
          <w:szCs w:val="28"/>
        </w:rPr>
        <w:t xml:space="preserve">№ </w:t>
      </w:r>
      <w:r w:rsidR="00633449" w:rsidRPr="00633449">
        <w:rPr>
          <w:rFonts w:ascii="Times New Roman" w:hAnsi="Times New Roman" w:cs="Times New Roman"/>
          <w:sz w:val="28"/>
          <w:szCs w:val="28"/>
        </w:rPr>
        <w:t>57</w:t>
      </w:r>
      <w:r w:rsidRPr="0063344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729F" w:rsidRPr="00633449" w:rsidRDefault="0036729F" w:rsidP="00633449">
      <w:pPr>
        <w:pStyle w:val="a3"/>
        <w:rPr>
          <w:rFonts w:ascii="Times New Roman" w:hAnsi="Times New Roman" w:cs="Times New Roman"/>
        </w:rPr>
      </w:pPr>
      <w:r w:rsidRPr="00633449">
        <w:rPr>
          <w:rFonts w:ascii="Times New Roman" w:hAnsi="Times New Roman" w:cs="Times New Roman"/>
        </w:rPr>
        <w:t>с.п. Солнечный</w:t>
      </w:r>
    </w:p>
    <w:p w:rsidR="0036729F" w:rsidRDefault="0036729F" w:rsidP="00367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29F" w:rsidRDefault="0036729F" w:rsidP="0036729F">
      <w:pPr>
        <w:spacing w:line="240" w:lineRule="auto"/>
        <w:ind w:right="49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сельского поселения Солнечный от 19.01.2015 № 04 «Об утверждении плана-графика закупок администрации сельского поселения Солнечный на 2015 год»</w:t>
      </w:r>
    </w:p>
    <w:p w:rsidR="0036729F" w:rsidRDefault="0036729F" w:rsidP="00367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29F" w:rsidRDefault="0036729F" w:rsidP="003672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в целях совершенствования деятельности администрации сельского поселения Солнечный по планированию заказов: </w:t>
      </w:r>
    </w:p>
    <w:p w:rsidR="0036729F" w:rsidRDefault="0036729F" w:rsidP="003672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Приложение к распоряжению администрации сельского поселения Солнечный от 19.01.2015 № 04 «Об утверждении плана-графика закупок администрации сельского поселения Солнечный на 2015 год» изложить в новой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36729F" w:rsidRDefault="0036729F" w:rsidP="003672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Работнику контрактной службы администрации сельского поселения Солнечный Боровик Ж.И. разместить настоящие изменения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выполнения работ, оказание услуг.</w:t>
      </w:r>
    </w:p>
    <w:p w:rsidR="0036729F" w:rsidRDefault="0036729F" w:rsidP="003672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начальника финансово-экономического управления администрации сельского поселения Солнечный Висловух Е.П.</w:t>
      </w:r>
    </w:p>
    <w:p w:rsidR="0036729F" w:rsidRDefault="0036729F" w:rsidP="00367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29F" w:rsidRDefault="0036729F" w:rsidP="00367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29F" w:rsidRDefault="0036729F" w:rsidP="00367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И.В. Наумов</w:t>
      </w:r>
    </w:p>
    <w:p w:rsidR="0036729F" w:rsidRDefault="0036729F" w:rsidP="0036729F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  <w:sectPr w:rsidR="0036729F">
          <w:pgSz w:w="11906" w:h="16838"/>
          <w:pgMar w:top="1134" w:right="566" w:bottom="1134" w:left="993" w:header="708" w:footer="708" w:gutter="0"/>
          <w:cols w:space="720"/>
        </w:sectPr>
      </w:pPr>
    </w:p>
    <w:p w:rsidR="0036729F" w:rsidRDefault="0036729F" w:rsidP="0036729F">
      <w:pPr>
        <w:spacing w:line="240" w:lineRule="auto"/>
        <w:ind w:left="92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</w:p>
    <w:p w:rsidR="0036729F" w:rsidRDefault="0036729F" w:rsidP="0036729F">
      <w:pPr>
        <w:spacing w:line="240" w:lineRule="auto"/>
        <w:ind w:left="92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Солнечный                                                                                                                                                                           </w:t>
      </w:r>
    </w:p>
    <w:p w:rsidR="0036729F" w:rsidRDefault="0036729F" w:rsidP="0036729F">
      <w:pPr>
        <w:spacing w:line="240" w:lineRule="auto"/>
        <w:ind w:left="920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633449">
        <w:rPr>
          <w:rFonts w:ascii="Times New Roman" w:hAnsi="Times New Roman" w:cs="Times New Roman"/>
          <w:sz w:val="24"/>
        </w:rPr>
        <w:t>07»</w:t>
      </w:r>
      <w:r>
        <w:rPr>
          <w:rFonts w:ascii="Times New Roman" w:hAnsi="Times New Roman" w:cs="Times New Roman"/>
          <w:sz w:val="24"/>
        </w:rPr>
        <w:t xml:space="preserve"> </w:t>
      </w:r>
      <w:r w:rsidR="00633449">
        <w:rPr>
          <w:rFonts w:ascii="Times New Roman" w:hAnsi="Times New Roman" w:cs="Times New Roman"/>
          <w:sz w:val="24"/>
        </w:rPr>
        <w:t>мая</w:t>
      </w:r>
      <w:r>
        <w:rPr>
          <w:rFonts w:ascii="Times New Roman" w:hAnsi="Times New Roman" w:cs="Times New Roman"/>
          <w:sz w:val="24"/>
        </w:rPr>
        <w:t xml:space="preserve"> 2015 г. № </w:t>
      </w:r>
      <w:r w:rsidR="00633449">
        <w:rPr>
          <w:rFonts w:ascii="Times New Roman" w:hAnsi="Times New Roman" w:cs="Times New Roman"/>
          <w:sz w:val="24"/>
        </w:rPr>
        <w:t>57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</w:t>
      </w:r>
    </w:p>
    <w:p w:rsidR="0036729F" w:rsidRDefault="0036729F" w:rsidP="0036729F">
      <w:pPr>
        <w:jc w:val="both"/>
        <w:rPr>
          <w:sz w:val="28"/>
          <w:szCs w:val="28"/>
        </w:rPr>
      </w:pPr>
    </w:p>
    <w:p w:rsidR="0036729F" w:rsidRDefault="0036729F" w:rsidP="0036729F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29F" w:rsidRDefault="0036729F" w:rsidP="0036729F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План-график </w:t>
      </w:r>
    </w:p>
    <w:p w:rsidR="0036729F" w:rsidRDefault="0036729F" w:rsidP="0036729F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заказов на поставку товаров, выполнение работ, </w:t>
      </w:r>
    </w:p>
    <w:p w:rsidR="0036729F" w:rsidRDefault="0036729F" w:rsidP="0036729F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оказание услуг для обеспечения муниципальных нужд на 2015 год</w:t>
      </w:r>
    </w:p>
    <w:p w:rsidR="0036729F" w:rsidRDefault="0036729F" w:rsidP="0036729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29F" w:rsidRDefault="0036729F" w:rsidP="0036729F">
      <w:pPr>
        <w:spacing w:after="0" w:line="100" w:lineRule="atLeast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5"/>
        <w:gridCol w:w="5393"/>
      </w:tblGrid>
      <w:tr w:rsidR="0036729F" w:rsidTr="0036729F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Солнечный</w:t>
            </w:r>
          </w:p>
        </w:tc>
      </w:tr>
      <w:tr w:rsidR="0036729F" w:rsidTr="0036729F">
        <w:trPr>
          <w:trHeight w:val="540"/>
        </w:trPr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      </w:t>
            </w:r>
          </w:p>
          <w:p w:rsidR="0036729F" w:rsidRDefault="003672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электронная     </w:t>
            </w:r>
          </w:p>
          <w:p w:rsidR="0036729F" w:rsidRDefault="003672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заказчика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628452, Россия, ХМАО-Югра, Сургутский район, с.п. Солнечный, п. Солнечный, ул. Сибирская д.5А                                                             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admsol1@mail.ru</w:t>
            </w:r>
          </w:p>
        </w:tc>
      </w:tr>
      <w:tr w:rsidR="0036729F" w:rsidTr="0036729F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8617021950</w:t>
            </w:r>
          </w:p>
        </w:tc>
      </w:tr>
      <w:tr w:rsidR="0036729F" w:rsidTr="0036729F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861701001</w:t>
            </w:r>
          </w:p>
        </w:tc>
      </w:tr>
      <w:tr w:rsidR="0036729F" w:rsidTr="0036729F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71826407</w:t>
            </w:r>
          </w:p>
        </w:tc>
      </w:tr>
    </w:tbl>
    <w:p w:rsidR="0036729F" w:rsidRDefault="0036729F" w:rsidP="0036729F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87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851"/>
        <w:gridCol w:w="1134"/>
        <w:gridCol w:w="1275"/>
        <w:gridCol w:w="850"/>
        <w:gridCol w:w="993"/>
        <w:gridCol w:w="1134"/>
        <w:gridCol w:w="1274"/>
        <w:gridCol w:w="1417"/>
        <w:gridCol w:w="1275"/>
        <w:gridCol w:w="1416"/>
        <w:gridCol w:w="1275"/>
      </w:tblGrid>
      <w:tr w:rsidR="0036729F" w:rsidTr="0036729F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napToGrid w:val="0"/>
              <w:spacing w:after="0" w:line="100" w:lineRule="atLeast"/>
              <w:ind w:left="-95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ind w:left="-95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ОКПД</w:t>
            </w:r>
          </w:p>
        </w:tc>
        <w:tc>
          <w:tcPr>
            <w:tcW w:w="10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внесения</w:t>
            </w:r>
          </w:p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изменений</w:t>
            </w:r>
          </w:p>
        </w:tc>
      </w:tr>
      <w:tr w:rsidR="0036729F" w:rsidTr="0036729F">
        <w:trPr>
          <w:trHeight w:val="54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номер закупки, лота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</w:t>
            </w:r>
          </w:p>
          <w:p w:rsidR="0036729F" w:rsidRDefault="0036729F">
            <w:pPr>
              <w:spacing w:after="0" w:line="240" w:lineRule="auto"/>
              <w:ind w:left="-7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требования, предъявляемые к предмету контракта, информация об участии СМП, СОНО (при наличии)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240" w:lineRule="auto"/>
              <w:ind w:left="-9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измерения товаров, работ, услуг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товаров, работ, услуг, являющихся предметом контракта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</w:p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(максимальная)</w:t>
            </w:r>
          </w:p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 (в тыс. рублей)</w:t>
            </w:r>
          </w:p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729F" w:rsidRDefault="0036729F">
            <w:pPr>
              <w:spacing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обеспечения заявки (в тыс. рублей) / размер обеспечения исполнения контракта (в тыс. рублей) / размер аванса (в процентах)</w:t>
            </w:r>
          </w:p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</w:p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процедур закупки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29F" w:rsidTr="0036729F">
        <w:trPr>
          <w:trHeight w:val="90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 (мес., год)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 (месяц,</w:t>
            </w:r>
          </w:p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29F" w:rsidTr="0036729F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29F" w:rsidRDefault="003672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6729F" w:rsidTr="0036729F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650 0503 4102711 244 223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Раздел Е, Подраздел ЕА 40.13.11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Раздел Е, Подраздел ЕА 40.13.11.112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Энергоснабжение уличного освещения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  <w:p w:rsidR="0036729F" w:rsidRDefault="0036729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hanging="1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1800,00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Ноябрь 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Декабрь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2016 (ежемесячно)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Ед. поставщик п.29 ч.1 ст.93 №44-ФЗ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650 0409 4102441 244 225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Раздел К, Подраздел КА 70.32.13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Раздел К, Подраздел КА 70.32.13.727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улично-дорожной сети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дорог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13 645,19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6729F" w:rsidRDefault="0036729F">
            <w:pPr>
              <w:adjustRightInd w:val="0"/>
              <w:jc w:val="center"/>
              <w:rPr>
                <w:rFonts w:ascii="Times New Roman" w:eastAsia="T3Font_7" w:hAnsi="Times New Roman" w:cs="Times New Roman"/>
                <w:sz w:val="18"/>
                <w:szCs w:val="18"/>
              </w:rPr>
            </w:pPr>
            <w:r>
              <w:rPr>
                <w:rFonts w:ascii="Times New Roman" w:eastAsia="T3Font_7" w:hAnsi="Times New Roman" w:cs="Times New Roman"/>
                <w:sz w:val="18"/>
                <w:szCs w:val="18"/>
              </w:rPr>
              <w:t>Размер обеспечения заявки – 272.90 (2%) Размер обеспечения исполнения контракта – 4093,56 (30%) Оплата по факту оказания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Июль 2015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Декабрь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2016 (ежемесячно)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Аукцион в электронной форме (Электронный аукцион) Для СМП и СОНКО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Изменение размера обеспечения заявки на 2%</w:t>
            </w: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650 0503 4102711 244 225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Раздел К, Подраздел КА 70.32.13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Раздел К, Подраздел КА 70.32.13.662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ремонт линий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ремонт линий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3Font_7" w:hAnsi="Times New Roman" w:cs="Arial"/>
                <w:sz w:val="18"/>
                <w:szCs w:val="18"/>
              </w:rPr>
              <w:t>Размер обеспечения заявки – 21,00 Размер обеспечения исполнения контракта – 420,00 Оплата по факту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Май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 Декабрь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2016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(ежемесячно)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Аукцион в электронной форме (Электронный аукцион)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Изменение размера обеспечения заявки на 1%</w:t>
            </w:r>
          </w:p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Изменение срока размещения заказа, 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650 0503 4101402 244 226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 w:cs="Arial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Arial"/>
                <w:sz w:val="18"/>
                <w:szCs w:val="18"/>
              </w:rPr>
              <w:t>, Подраздел</w:t>
            </w:r>
            <w:r>
              <w:rPr>
                <w:rFonts w:ascii="Times New Roman" w:hAnsi="Times New Roman" w:cs="Arial"/>
                <w:sz w:val="18"/>
                <w:szCs w:val="18"/>
                <w:lang w:val="en-US"/>
              </w:rPr>
              <w:t>FA</w:t>
            </w:r>
            <w:r>
              <w:rPr>
                <w:rFonts w:ascii="Times New Roman" w:hAnsi="Times New Roman" w:cs="Arial"/>
                <w:sz w:val="18"/>
                <w:szCs w:val="18"/>
              </w:rPr>
              <w:t xml:space="preserve"> 45.25.32.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 w:cs="Arial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Arial"/>
                <w:sz w:val="18"/>
                <w:szCs w:val="18"/>
              </w:rPr>
              <w:t>, Подраздел</w:t>
            </w:r>
            <w:r>
              <w:rPr>
                <w:rFonts w:ascii="Times New Roman" w:hAnsi="Times New Roman" w:cs="Arial"/>
                <w:sz w:val="18"/>
                <w:szCs w:val="18"/>
                <w:lang w:val="en-US"/>
              </w:rPr>
              <w:t xml:space="preserve"> FA</w:t>
            </w:r>
            <w:r>
              <w:rPr>
                <w:rFonts w:ascii="Times New Roman" w:hAnsi="Times New Roman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45.25.32.190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Строительство памятника </w:t>
            </w: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павшим за Отечество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Строительство памятника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2202,74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3Font_7" w:hAnsi="Times New Roman" w:cs="Arial"/>
                <w:sz w:val="18"/>
                <w:szCs w:val="18"/>
              </w:rPr>
              <w:t xml:space="preserve">Размер обеспечения заявки – 22,03 Размер </w:t>
            </w:r>
            <w:r>
              <w:rPr>
                <w:rFonts w:ascii="Times New Roman" w:eastAsia="T3Font_7" w:hAnsi="Times New Roman" w:cs="Arial"/>
                <w:sz w:val="18"/>
                <w:szCs w:val="18"/>
              </w:rPr>
              <w:lastRenderedPageBreak/>
              <w:t>обеспечения исполнения контракта – 220,27 Оплата по факту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Февраль.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Май  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Аукцион в электронной форме </w:t>
            </w: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(Электронный аукцион)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Изменение размера обеспечения заявки на 1%</w:t>
            </w: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650 0409 4102441 244 225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  <w:lang w:val="en-US"/>
              </w:rPr>
              <w:t xml:space="preserve">F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>Подраздел FA 45.23.11.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  <w:lang w:val="en-US"/>
              </w:rPr>
              <w:t xml:space="preserve">F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>Подраздел FA 45.23.11.140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Капитальный ремонт участка внутриквартального проезда по ул. Спортивная между жилыми домами 9/1, 11/1 п. Солнечный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Ремонт внутриквартального проезда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209,29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eastAsia="T3Font_7" w:hAnsi="Times New Roman" w:cs="Arial"/>
                <w:sz w:val="18"/>
                <w:szCs w:val="18"/>
              </w:rPr>
            </w:pPr>
            <w:r>
              <w:rPr>
                <w:rFonts w:ascii="Times New Roman" w:eastAsia="T3Font_7" w:hAnsi="Times New Roman" w:cs="Arial"/>
                <w:sz w:val="18"/>
                <w:szCs w:val="18"/>
              </w:rPr>
              <w:t>Размер обеспечения заявки – 2,09 Размер обеспечения исполнения контракта – 41,86 Оплата по факту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Май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Август 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Аукцион в электронной форме (Электронный аукцион)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Изменение срока размещения заказа, Изменение размера обеспечения заявки на 1%,</w:t>
            </w:r>
          </w:p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рока</w:t>
            </w:r>
          </w:p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контракта, возникновение обстоятельств, предвидеть которые на дату утверждения плана-графика было невозможно</w:t>
            </w: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650 0409 4102441 244 225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  <w:lang w:val="en-US"/>
              </w:rPr>
              <w:t xml:space="preserve">F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>Подраздел FA 45.23.11.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  <w:lang w:val="en-US"/>
              </w:rPr>
              <w:t xml:space="preserve">F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>Подраздел FA 45.23.11.191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Устройство тротуара от МКУС «СК Солнечный» по ул. Космонавтов 17 до парковочной площади поликлиники №1 по ул. Космонавтов 15 п. Солнечный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Устройство тротуара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205,90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eastAsia="T3Font_7" w:hAnsi="Times New Roman" w:cs="Arial"/>
                <w:sz w:val="18"/>
                <w:szCs w:val="18"/>
              </w:rPr>
            </w:pPr>
            <w:r>
              <w:rPr>
                <w:rFonts w:ascii="Times New Roman" w:eastAsia="T3Font_7" w:hAnsi="Times New Roman" w:cs="Arial"/>
                <w:sz w:val="18"/>
                <w:szCs w:val="18"/>
              </w:rPr>
              <w:t>Размер обеспечения заявки – 2,06 Размер обеспечения исполнения контракта – 41,18 Оплата по факту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Май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Август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Аукцион в электронной форме (Электронный аукцион)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Изменение размера обеспечения заявки на 1%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Изменение срока размещения заказа,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рока</w:t>
            </w:r>
          </w:p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контракта, возникновение обстоятельств, предвидеть которые на дату </w:t>
            </w: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утверждения плана-графика было невозможно</w:t>
            </w:r>
          </w:p>
        </w:tc>
      </w:tr>
      <w:tr w:rsidR="0036729F" w:rsidTr="0036729F">
        <w:trPr>
          <w:trHeight w:val="17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650 0409 4101419 244 225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  <w:lang w:val="en-US"/>
              </w:rPr>
              <w:t xml:space="preserve">F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>Подраздел FA 45.23.12.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  <w:lang w:val="en-US"/>
              </w:rPr>
              <w:t xml:space="preserve">F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>Подраздел FA 45.23.12.150.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Выполнение работ по ремонту участка автомобильной дороги в п. Солнечный 2 – заезд по ул. Сибирской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Своевременное выполнение работ по ремонту участка автомобильной дороги в соответствии с требованиями нормативных правовых актов РФ, регулирующих выполнение данных видов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61,86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eastAsia="T3Font_7" w:hAnsi="Times New Roman" w:cs="Arial"/>
                <w:sz w:val="18"/>
                <w:szCs w:val="18"/>
              </w:rPr>
            </w:pPr>
            <w:r>
              <w:rPr>
                <w:rFonts w:ascii="Times New Roman" w:eastAsia="T3Font_7" w:hAnsi="Times New Roman" w:cs="Arial"/>
                <w:sz w:val="18"/>
                <w:szCs w:val="18"/>
              </w:rPr>
              <w:t xml:space="preserve">Размер обеспечения заявки -  12,37 (1%) Размер обеспечения исполнения контракта – 371,18 (30%) Оплата по факту выполненных работ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Май 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Июль 2015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Аукцион в электронной форме (Электронный аукцион)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29F" w:rsidTr="0036729F">
        <w:trPr>
          <w:trHeight w:val="1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650 0409 4105419 244 225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1175,41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eastAsia="T3Font_7" w:hAnsi="Times New Roman"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29F" w:rsidTr="0036729F">
        <w:trPr>
          <w:trHeight w:val="2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650 0409 4101419 244 225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  <w:lang w:val="en-US"/>
              </w:rPr>
              <w:t xml:space="preserve">F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>Подраздел FA 45.23.12.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  <w:lang w:val="en-US"/>
              </w:rPr>
              <w:t xml:space="preserve">F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>Подраздел FA 45.23.12.150.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Выполнение работ по ремонту автомобильной дороги по ул. Космонавтов (от перекрестка ул. Сибирская до ул. Юности)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Своевременное выполнение работ по ремонту участка автомобильной дороги в соответствии с требованиями нормативных правовых актов РФ, регулирующих выполнение данных видов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118,09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eastAsia="T3Font_7" w:hAnsi="Times New Roman" w:cs="Arial"/>
                <w:sz w:val="18"/>
                <w:szCs w:val="18"/>
              </w:rPr>
            </w:pPr>
            <w:r>
              <w:rPr>
                <w:rFonts w:ascii="Times New Roman" w:eastAsia="T3Font_7" w:hAnsi="Times New Roman" w:cs="Arial"/>
                <w:sz w:val="18"/>
                <w:szCs w:val="18"/>
              </w:rPr>
              <w:t xml:space="preserve">Размер обеспечения заявки – 23,62 (1%) Размер обеспечения исполнения контракта – 708,51 (30%) Оплата по факту выполненных работ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Май 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Июль 2015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Аукцион в электронной форме (Электронный аукцион)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29F" w:rsidTr="0036729F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650 0409 4105419 244 225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2243,62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eastAsia="T3Font_7" w:hAnsi="Times New Roman"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29F" w:rsidTr="0036729F">
        <w:trPr>
          <w:trHeight w:val="2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650 0409 4101419 244 225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  <w:lang w:val="en-US"/>
              </w:rPr>
              <w:t xml:space="preserve">F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>Подраздел FA 45.23.12.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  <w:lang w:val="en-US"/>
              </w:rPr>
              <w:t xml:space="preserve">F 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>Подраздел FA 45.23.12.150.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Выполнение работ по ремонту участка автомобильной дороги в </w:t>
            </w: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п. Солнечный по ул. Строителей (от ул. Юности до ул. Сибирская)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Своевременное выполнение работ по ремонту участка автомобильно</w:t>
            </w: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й дороги в соответствии с требованиями нормативных правовых актов РФ, регулирующих выполнение данных видов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  <w:p w:rsidR="0036729F" w:rsidRDefault="00367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20,05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eastAsia="T3Font_7" w:hAnsi="Times New Roman" w:cs="Arial"/>
                <w:sz w:val="18"/>
                <w:szCs w:val="18"/>
              </w:rPr>
            </w:pPr>
            <w:r>
              <w:rPr>
                <w:rFonts w:ascii="Times New Roman" w:eastAsia="T3Font_7" w:hAnsi="Times New Roman" w:cs="Arial"/>
                <w:sz w:val="18"/>
                <w:szCs w:val="18"/>
              </w:rPr>
              <w:t xml:space="preserve">Размер обеспечения заявки – 4,01 (1%) Размер обеспечения исполнения </w:t>
            </w:r>
            <w:r>
              <w:rPr>
                <w:rFonts w:ascii="Times New Roman" w:eastAsia="T3Font_7" w:hAnsi="Times New Roman" w:cs="Arial"/>
                <w:sz w:val="18"/>
                <w:szCs w:val="18"/>
              </w:rPr>
              <w:lastRenderedPageBreak/>
              <w:t>контракта – 120,31 (30%) Оплата по факту выполненных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Май 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Июль 2015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Аукцион в электронной форме (Электронный аукцион)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29F" w:rsidTr="0036729F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650 0409 4105419 244 225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380,98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eastAsia="T3Font_7" w:hAnsi="Times New Roman"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uppressAutoHyphens w:val="0"/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650 0104 4100204 244 226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114,00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Ед.пост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. п.4 ч.1 ст. 93 №44-ФЗ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650 0104 4100204 244 290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152,00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Ед.пост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. п.4 ч.1 ст. 93 №44-ФЗ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650 0113 4100092 244 226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195,00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Ед.пост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. п.4 ч.1 ст. 93 №44-ФЗ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650 0203 4100118 244 222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Ед.пост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. п.4 ч.1 ст. 93 №44-ФЗ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650 0304 4105930 244 310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Ед.пост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. п.4 ч.1 ст. 93 №44-ФЗ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650 0304 4105930 244 340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67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5,13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Ед.пост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. п.4 ч.1 ст. 93 №44-ФЗ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650 0314 4101412 244 226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19,41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Ед.пост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. п.4 ч.1 ст. 93 №44-ФЗ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650 0314 4105412 244 226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37,30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Ед.пост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. п.4 ч.1 ст. 93 №44-ФЗ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650 0314 4105412 244 340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Ед.пост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. п.4 ч.1 ст. 93 №44-ФЗ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650 0410 4100240 244 226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155,44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Ед.пост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. п.4 ч.1 ст. 93 №44-ФЗ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650 0707 4102101 244 222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66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Ед.пост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. п.4 ч.1 ст. 93 №44-ФЗ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650 0707 4102101 244 226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101,00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ind w:firstLine="66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Ед.пост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. п.4 ч.1 ст. 93 №44-ФЗ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rPr>
          <w:trHeight w:val="7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650 0707 4102101 244 290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35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319,00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Ед.пост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. п.4 ч.1 ст. 93 №44-ФЗ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rPr>
          <w:trHeight w:val="490"/>
        </w:trPr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napToGrid w:val="0"/>
              <w:spacing w:after="0" w:line="10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Размещенные заказы в 2014 году с оплатой в 2015 году: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25024,48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rPr>
          <w:trHeight w:val="426"/>
        </w:trPr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9F" w:rsidRDefault="0036729F">
            <w:pPr>
              <w:snapToGrid w:val="0"/>
              <w:spacing w:after="0" w:line="100" w:lineRule="atLeast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</w:rPr>
              <w:t>ИТОГО:</w:t>
            </w:r>
          </w:p>
        </w:tc>
      </w:tr>
      <w:tr w:rsidR="0036729F" w:rsidTr="0036729F"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Совокупный годовой объём закупок у единственного поставщика (подрядчика, исполнителя) в соответствии с пунктом 4 части 1 статьи 93 Федерального закона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1256,28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Совокупный годовой объём закупок у единственного поставщика (подрядчика, исполнителя) в соответствии с пунктом 5 части 1 статьи 93 Федерального закона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Совокупный годовой объём закупок у субъектов малого предпринимательства, социально ориентированных некоммерческих организаций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13 645,19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Совокупный годовой объём закупок, осуществляемых путём проведения запроса котировок; всего планируемых в текущем году, через символ «/» указывается также размер выплат по исполнению контрактов в текущем году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36729F" w:rsidTr="0036729F"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Совокупный годовой объём закупок всего планируемых в текущем году, через символ «/» указывается также размер выплат по исполнению контрактов в текущем году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25419,41/25024,48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25419,41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ind w:firstLine="54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F" w:rsidRDefault="0036729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</w:tbl>
    <w:p w:rsidR="0036729F" w:rsidRDefault="0036729F" w:rsidP="0036729F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6729F" w:rsidRDefault="0036729F" w:rsidP="0036729F">
      <w:pPr>
        <w:spacing w:after="0" w:line="100" w:lineRule="atLeast"/>
        <w:ind w:left="920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Ответственный за формирование плана-графика:</w:t>
      </w:r>
    </w:p>
    <w:p w:rsidR="0036729F" w:rsidRDefault="0036729F" w:rsidP="0036729F">
      <w:pPr>
        <w:spacing w:after="0" w:line="100" w:lineRule="atLeast"/>
        <w:ind w:left="920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Фамилия и инициалы Боровик Ж.И.</w:t>
      </w:r>
    </w:p>
    <w:p w:rsidR="0036729F" w:rsidRDefault="0036729F" w:rsidP="0036729F">
      <w:pPr>
        <w:spacing w:after="0" w:line="100" w:lineRule="atLeast"/>
        <w:ind w:left="920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Телефон (факс): 8 (3462) 74-33-06, 74-28-01</w:t>
      </w:r>
    </w:p>
    <w:p w:rsidR="0036729F" w:rsidRDefault="0036729F" w:rsidP="0036729F">
      <w:pPr>
        <w:spacing w:after="0" w:line="100" w:lineRule="atLeast"/>
        <w:ind w:left="9204"/>
        <w:jc w:val="both"/>
        <w:rPr>
          <w:rFonts w:ascii="Times New Roman" w:hAnsi="Times New Roman" w:cs="Arial"/>
        </w:rPr>
        <w:sectPr w:rsidR="0036729F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rFonts w:ascii="Times New Roman" w:hAnsi="Times New Roman" w:cs="Arial"/>
        </w:rPr>
        <w:t xml:space="preserve">Адрес электронной почты: </w:t>
      </w:r>
      <w:proofErr w:type="spellStart"/>
      <w:r>
        <w:rPr>
          <w:rFonts w:ascii="Times New Roman" w:hAnsi="Times New Roman" w:cs="Arial"/>
          <w:lang w:val="en-US"/>
        </w:rPr>
        <w:t>admsol</w:t>
      </w:r>
      <w:proofErr w:type="spellEnd"/>
      <w:r>
        <w:rPr>
          <w:rFonts w:ascii="Times New Roman" w:hAnsi="Times New Roman" w:cs="Arial"/>
        </w:rPr>
        <w:t>1@</w:t>
      </w:r>
      <w:r>
        <w:rPr>
          <w:rFonts w:ascii="Times New Roman" w:hAnsi="Times New Roman" w:cs="Arial"/>
          <w:lang w:val="en-US"/>
        </w:rPr>
        <w:t>mail</w:t>
      </w:r>
      <w:r>
        <w:rPr>
          <w:rFonts w:ascii="Times New Roman" w:hAnsi="Times New Roman" w:cs="Arial"/>
        </w:rPr>
        <w:t>.</w:t>
      </w:r>
      <w:r>
        <w:rPr>
          <w:rFonts w:ascii="Times New Roman" w:hAnsi="Times New Roman" w:cs="Arial"/>
          <w:lang w:val="en-US"/>
        </w:rPr>
        <w:t>ru</w:t>
      </w:r>
    </w:p>
    <w:p w:rsidR="00257A19" w:rsidRDefault="00257A19" w:rsidP="0036729F"/>
    <w:sectPr w:rsidR="0025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7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F0"/>
    <w:rsid w:val="00257A19"/>
    <w:rsid w:val="002F5BF0"/>
    <w:rsid w:val="0036729F"/>
    <w:rsid w:val="0063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9486-642F-4E9A-8B27-6AB9B87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9F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449"/>
    <w:pPr>
      <w:suppressAutoHyphens/>
      <w:spacing w:after="0" w:line="240" w:lineRule="auto"/>
    </w:pPr>
    <w:rPr>
      <w:rFonts w:ascii="Calibri" w:eastAsia="SimSu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1574</Words>
  <Characters>8977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5</cp:revision>
  <dcterms:created xsi:type="dcterms:W3CDTF">2015-05-08T07:47:00Z</dcterms:created>
  <dcterms:modified xsi:type="dcterms:W3CDTF">2015-05-08T10:02:00Z</dcterms:modified>
</cp:coreProperties>
</file>